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73" w:rsidRDefault="00127B73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</w:p>
    <w:p w:rsidR="004571B6" w:rsidRDefault="004571B6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  <w:r w:rsidRPr="004571B6"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  <w:t>Учим детей восхищаться природой</w:t>
      </w:r>
    </w:p>
    <w:p w:rsidR="004571B6" w:rsidRDefault="004571B6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</w:p>
    <w:p w:rsidR="004571B6" w:rsidRDefault="004571B6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</w:p>
    <w:p w:rsidR="004571B6" w:rsidRDefault="004571B6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  <w:r w:rsidRPr="004571B6">
        <w:rPr>
          <w:rFonts w:ascii="Verdana" w:eastAsia="Times New Roman" w:hAnsi="Verdana" w:cs="Times New Roman"/>
          <w:noProof/>
          <w:color w:val="5A009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7FFFD2" wp14:editId="6A85DC79">
            <wp:simplePos x="0" y="0"/>
            <wp:positionH relativeFrom="margin">
              <wp:posOffset>3340100</wp:posOffset>
            </wp:positionH>
            <wp:positionV relativeFrom="margin">
              <wp:posOffset>1514475</wp:posOffset>
            </wp:positionV>
            <wp:extent cx="2476500" cy="1752600"/>
            <wp:effectExtent l="0" t="0" r="0" b="0"/>
            <wp:wrapSquare wrapText="bothSides"/>
            <wp:docPr id="1" name="cc-m-textwithimage-image-8336195684" descr="https://image.jimcdn.com/app/cms/image/transf/dimension=260x1024:format=jpg/path/scfb0bdc6a2c7d28d/image/i6aa8c403442382d6/version/143632806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336195684" descr="https://image.jimcdn.com/app/cms/image/transf/dimension=260x1024:format=jpg/path/scfb0bdc6a2c7d28d/image/i6aa8c403442382d6/version/143632806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1B6" w:rsidRDefault="004571B6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</w:p>
    <w:p w:rsidR="004571B6" w:rsidRPr="004571B6" w:rsidRDefault="004571B6" w:rsidP="004571B6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38"/>
          <w:szCs w:val="38"/>
          <w:lang w:eastAsia="ru-RU"/>
        </w:rPr>
      </w:pPr>
    </w:p>
    <w:p w:rsidR="004571B6" w:rsidRPr="004571B6" w:rsidRDefault="004571B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"Под голубыми небесами, </w:t>
      </w:r>
    </w:p>
    <w:p w:rsidR="004571B6" w:rsidRPr="004571B6" w:rsidRDefault="002C1C6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571B6" w:rsidRPr="004571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Великолепными коврами, </w:t>
      </w:r>
    </w:p>
    <w:p w:rsidR="004571B6" w:rsidRPr="004571B6" w:rsidRDefault="002C1C6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571B6" w:rsidRPr="004571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Блестя на солнце, </w:t>
      </w:r>
    </w:p>
    <w:p w:rsidR="004571B6" w:rsidRPr="004571B6" w:rsidRDefault="002C1C6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571B6" w:rsidRPr="004571B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Снег лежит…"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Неправда ли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красиво? Читая эти строки перед нами, как на картине, возникают образы заснеженных полей, искрящегося на солнце снега, пронзительной синевы неба. И захватывает чувство восхищения и благоговения перед словом классика, перед его умением так описать родной край, наполнив каждую строчку любовью к русской природе, что невольно возникает вопрос: "А как научить наших детей восхищаться природой, наполнить их речь поэтическим колоритом?" Попробуем разобраться.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noProof/>
          <w:color w:val="5A0095"/>
          <w:sz w:val="24"/>
          <w:szCs w:val="24"/>
          <w:lang w:eastAsia="ru-RU"/>
        </w:rPr>
        <w:drawing>
          <wp:inline distT="0" distB="0" distL="0" distR="0" wp14:anchorId="64054AFD" wp14:editId="3A1AC3DF">
            <wp:extent cx="2343150" cy="1704975"/>
            <wp:effectExtent l="0" t="0" r="0" b="9525"/>
            <wp:docPr id="2" name="cc-m-textwithimage-image-8336195784" descr="https://image.jimcdn.com/app/cms/image/transf/dimension=246x1024:format=jpg/path/scfb0bdc6a2c7d28d/image/ice41308e1db96020/version/143632828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336195784" descr="https://image.jimcdn.com/app/cms/image/transf/dimension=246x1024:format=jpg/path/scfb0bdc6a2c7d28d/image/ice41308e1db96020/version/1436328281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Шаг первый.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По уже заведённой традиции, обратим внимание на свою речь. Как мы 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высказываем своё восхищение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удивление, радость. Не похоже ли это на фразы Эллочки Людоедки ("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ого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", "супер", "обалдеть", "</w:t>
      </w:r>
      <w:proofErr w:type="spell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ваще</w:t>
      </w:r>
      <w:proofErr w:type="spell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 и прочее)? Оцените свою речь критически: если такие фразы имеют место быть, то о поэтических высказываниях ребёнка говорить пока рано. Ребёнок - это наше зеркало.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Шаг второй.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Если от слов-паразитов и Вам и ребёнку избавиться всё-таки трудно, можно поиграть в игру "Скажи по-другому". Например: В лесу классно. А как можно сказать по-другому? Красиво, великолепно, замечательно, обворожительно, сказочно, чудесно. Посоревнуйтесь, кто больше придумает слов-эпитетов.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Уже на этом этапе целесообразно познакомить ребёнка с многообразием и красотой русского языка. Объяснить, что при 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затруднениях с подбором слов, можно заглянуть в большую книгу подсказок - словарь. Эта работа поможет ребёнку расширить лексический запас и научиться пользоваться словарём.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D57825" wp14:editId="626EF616">
            <wp:extent cx="2466975" cy="1771650"/>
            <wp:effectExtent l="0" t="0" r="9525" b="0"/>
            <wp:docPr id="3" name="cc-m-textwithimage-image-8336195984" descr="https://image.jimcdn.com/app/cms/image/transf/dimension=259x1024:format=jpg/path/scfb0bdc6a2c7d28d/image/id7f90fd56b4b8a12/version/143632841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336195984" descr="https://image.jimcdn.com/app/cms/image/transf/dimension=259x1024:format=jpg/path/scfb0bdc6a2c7d28d/image/id7f90fd56b4b8a12/version/1436328413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Шаг третий.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Почерпнуть образные высказывания, красочные описания природы, конечно, лучше всего из фольклора и из произведений русских классиков. Читайте вместе с ребёнком стихи. 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Понравившиеся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ребёнок с лёгкостью заучивает наизусть. Не забывайте говорить малышу и об авторах. Так мы способствуем запоминанию имен и фамилий поэтов.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Но что бы у малыша не закреплялся лишь словесный образ, перед тем как обратиться к поэтическим строкам, необходимо подобрать иллюстрации, картины или фотографии, даже настенный календарь может сослужить добрую службу, ведь ребенок дошкольного возраста крайне нуждается в наглядном восприятии окружающего. Таким нехитрым способом мы с Вами, как бы складываем воедино мозаику зрительных и словесных представлений нашего ребёнка.</w:t>
      </w:r>
    </w:p>
    <w:p w:rsidR="00127B73" w:rsidRDefault="00127B73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127B73" w:rsidRDefault="00127B73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Так что же почитать ребенку?</w:t>
      </w:r>
    </w:p>
    <w:p w:rsidR="00127B73" w:rsidRDefault="00127B73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571B6" w:rsidRPr="004571B6" w:rsidRDefault="004571B6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3-4 года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Русский фольклор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"Травка-муравка...", "Дождик, дождик, пуще...", "Ночь пришла...", "Радуга-дуга...", "Заря-заряница".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С. Городецкий. "Колыбельная ветровая"; А. Кольцов. "Дуют ветры..." (из стихотворения "Русская песня"); А. Майков. "Ласточка примчалась..." (из новогреческих песен); А. Плещеев. "Осень наступила...", "Сельская песня", "Весна" (в сокр.); А. Пушкин. 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"Свет наш, солнышко!..", "Месяц, месяц...", "Ветер, ветер!.." (из "Сказки о мертвой царевне и о семи богатырях"); А.К. Толстой.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"Колокольчики мои..." (отрывок).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4-5 лет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Русский фольклор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"Солнышко-</w:t>
      </w:r>
      <w:proofErr w:type="spell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колоколнышко</w:t>
      </w:r>
      <w:proofErr w:type="spell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...", "Иди, весна, иди, красна".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Е. Баратынский. "Весна, весна!.." (в сокр.); И. Бунин. "Листопад" (отрывок); С. Дрожжин. "Улицей гуляет..." (из стихотворения "В крестьянской семье"); С. Есенин. "Поет зима - аукает..."; А. Майков. "Осенние листья по ветру кружат..."; Н. Некрасов. "Не ветер бушует над бором..." (из поэмы "Мороз, Красный нос"); А. Плещеев. "Скучная картина!"; А. Пушкин. "Уж небо осенью дышало..." (из романа в стихах 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"Евгений Онегин"); И. Суриков. "Зима"; А.К. Толстой. "По вешнему по складу" (из баллады "Сватовство"); А. Фет. "Мама! глянь-ка из окошка...".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571B6" w:rsidRPr="004571B6" w:rsidRDefault="004571B6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5-6 лет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И. Бунин. "Первый снег"; С. Есенин. "Береза", "Черемуха"; А. Майков. "Летний дождь"; Н. Некрасов. "Зеленый шум" (в сокр.); И. Никитин. "Встреча зимы"; А. Пушкин. "Уж небо осенью дышало..." (из романа в стихах "Евгений Онегин"), "Зимний вечер" (в сокр.); А. Плещеев. "Мой садик"; А.К. Толстой. "Осень, обсыпается весь наш бедный сад..." (в сокр.); Ф. Тютчев. "Зима недаром злится"; А. Фет. "Кот поет, глаза </w:t>
      </w:r>
      <w:proofErr w:type="spell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прищуря</w:t>
      </w:r>
      <w:proofErr w:type="spell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..."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571B6" w:rsidRPr="004571B6" w:rsidRDefault="004571B6" w:rsidP="004571B6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6-7 лет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Русский фольклор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Песенки. "Идет матушка-весна...", "Вот пришло и лето красное...", "Когда солнышко взойдет, роса на землю падет...", "Зима пришла".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А. Блок. "Ветер принес издалека" (в сокр.), "На лугу"; М. Волошин. "Осенью"; С. Городецкий. "Первый снег", "Весенняя песенка"; С. Есенин. "Пороша"; В. Жуковский. "Жаворонок" (в сокр.); М. Лермонтов. "На севере диком", "Горные вершины" (из Гёте); Н. Некрасов. "Перед дождем" (в сокр.); А. Пушкин. "Птичка", "За весной, красой природы..." (из поэмы "</w:t>
      </w:r>
      <w:proofErr w:type="spell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Цыганы</w:t>
      </w:r>
      <w:proofErr w:type="spell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"), "Зима! Крестьянин, торжествуя..." (из "Евгения Онегина"); П. Соловьева. "Ночь и день"; Ф. Тютчев. "Весенние воды"; А. Фет. "Уж верба вся пушистая" (отрывок), "Что за вечер..." (в сокр.); С. Черный. "Перед сном", "Волшебник". А. Введенский. "Песенка о дожде"; Н. Заболоцкий. "На реке".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361AE3" wp14:editId="68B25CBD">
            <wp:extent cx="2457450" cy="1524000"/>
            <wp:effectExtent l="0" t="0" r="0" b="0"/>
            <wp:docPr id="4" name="cc-m-textwithimage-image-8336196384" descr="https://image.jimcdn.com/app/cms/image/transf/dimension=258x1024:format=jpg/path/scfb0bdc6a2c7d28d/image/ib67cd240ef8f0bb2/version/143632858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336196384" descr="https://image.jimcdn.com/app/cms/image/transf/dimension=258x1024:format=jpg/path/scfb0bdc6a2c7d28d/image/ib67cd240ef8f0bb2/version/1436328584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Шаг четвёртый.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Теперь у нас есть стихотворный багаж, остаётся только 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научиться с ним работать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При каждом подходящем случае, вспоминайте, как описывали классики такую погоду, время года, время суток, явления природы. Можно поиграть в игру "Продолжи стихотворение". Начните читать стихотворение и предложите ребёнку его продолжить. Вспомните, как поэт описывает дождь или снег, с чем сравнивает. Поразмышляйте вместе, с чем ещё можно сравнить. 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(Например, в стихотворении "Первый снег" </w:t>
      </w:r>
      <w:proofErr w:type="spell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Я.Аким</w:t>
      </w:r>
      <w:proofErr w:type="spell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сравнивает снег с пуховым платком, а на что ещё похож первый снег?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А.С. Пушкин в "Сказке о мёртвой царевне и о семи богатырях" сравнивает месяц с позолоченным рожком, а ты </w:t>
      </w:r>
      <w:proofErr w:type="gramStart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бы</w:t>
      </w:r>
      <w:proofErr w:type="gramEnd"/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 чем сравнил?)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C2BBEC9" wp14:editId="2542E7A2">
            <wp:extent cx="2476500" cy="2162175"/>
            <wp:effectExtent l="0" t="0" r="0" b="9525"/>
            <wp:docPr id="5" name="cc-m-textwithimage-image-8336196184" descr="https://image.jimcdn.com/app/cms/image/transf/dimension=260x1024:format=jpg/path/scfb0bdc6a2c7d28d/image/i705b10bf5a6e29d0/version/143632867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336196184" descr="https://image.jimcdn.com/app/cms/image/transf/dimension=260x1024:format=jpg/path/scfb0bdc6a2c7d28d/image/i705b10bf5a6e29d0/version/1436328673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Шаг пятый.</w:t>
      </w:r>
      <w:r w:rsidRPr="004571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Наивысшим достижением нашей работы станет желание и стремление ребёнка самому сочинять стихи. С нашей стороны важным моментом будет поощрение поэтических начинаний. Ни в коем случае не смейтесь над несовершенными стихами, вселите в ребёнка уверенность в том, что Вы, родители, его главная поддержка и помощь. И в то же время, не стоит всё восхвалять, критика нужна, но только в мягкой, деликатной форме. Предложить свою помощь в подборе рифмы, если возникли затруднения. Или устройте семейный конкурс по подбору рифмы к разным словам.</w:t>
      </w:r>
    </w:p>
    <w:p w:rsidR="004571B6" w:rsidRPr="004571B6" w:rsidRDefault="004571B6" w:rsidP="004571B6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571B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Может быть, ребёнок и не станет великим поэтом, но наши труды не будут напрасны. Навык образно излагать свои мысли обязательно пригодится при написании школьных сочинений.</w:t>
      </w:r>
    </w:p>
    <w:p w:rsidR="00E02AA3" w:rsidRDefault="00E02AA3"/>
    <w:sectPr w:rsidR="00E0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3D"/>
    <w:rsid w:val="00127B73"/>
    <w:rsid w:val="00242CF7"/>
    <w:rsid w:val="002C1C66"/>
    <w:rsid w:val="004571B6"/>
    <w:rsid w:val="00C2053D"/>
    <w:rsid w:val="00E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2015-11-23T05:08:00Z</dcterms:created>
  <dcterms:modified xsi:type="dcterms:W3CDTF">2015-11-23T09:58:00Z</dcterms:modified>
</cp:coreProperties>
</file>