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27" w:rsidRPr="00C11A6E" w:rsidRDefault="002A1D27" w:rsidP="002A1D27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C11A6E">
        <w:rPr>
          <w:rFonts w:ascii="Segoe UI" w:hAnsi="Segoe UI" w:cs="Segoe UI"/>
          <w:b/>
          <w:color w:val="000000"/>
          <w:sz w:val="20"/>
          <w:szCs w:val="20"/>
        </w:rPr>
        <w:t>Создание мини-музея «Книги» во 2 младшей группе</w:t>
      </w:r>
      <w:r w:rsidR="000B222D">
        <w:rPr>
          <w:rFonts w:ascii="Segoe UI" w:hAnsi="Segoe UI" w:cs="Segoe UI"/>
          <w:b/>
          <w:color w:val="000000"/>
          <w:sz w:val="20"/>
          <w:szCs w:val="20"/>
        </w:rPr>
        <w:t>.</w:t>
      </w:r>
    </w:p>
    <w:p w:rsidR="002A1D27" w:rsidRDefault="002A1D27" w:rsidP="000B222D">
      <w:pPr>
        <w:pStyle w:val="a3"/>
        <w:spacing w:before="0" w:beforeAutospacing="0" w:after="24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В следующем году во второй младшей группе я планирую создать мини-музей «Книги». В этом году начата предварительная работа по подготовке мини-музея. Была проведена беседа с детьми на тему «Что такое музей?» Даны элементарные представления о музее, его назначении. Дети познакомились с разнообразием музеев, с правилами поведения в музее. Ведётся подготовка экспонатов и изучается соответствующая литература по теме мини-музея «Книги».</w:t>
      </w:r>
    </w:p>
    <w:p w:rsidR="000B222D" w:rsidRDefault="002A1D27" w:rsidP="000B222D">
      <w:pPr>
        <w:pStyle w:val="a3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1.Тема: Мини-музей «Книги»</w:t>
      </w:r>
      <w:r>
        <w:rPr>
          <w:rFonts w:ascii="Segoe UI" w:hAnsi="Segoe UI" w:cs="Segoe UI"/>
          <w:color w:val="000000"/>
          <w:sz w:val="20"/>
          <w:szCs w:val="20"/>
        </w:rPr>
        <w:br/>
        <w:t>2.Тип проекта: педагогический</w:t>
      </w:r>
      <w:r>
        <w:rPr>
          <w:rFonts w:ascii="Segoe UI" w:hAnsi="Segoe UI" w:cs="Segoe UI"/>
          <w:color w:val="000000"/>
          <w:sz w:val="20"/>
          <w:szCs w:val="20"/>
        </w:rPr>
        <w:br/>
        <w:t>3.Участники: воспитатель группы; привлеченные: родители;</w:t>
      </w:r>
      <w:r>
        <w:rPr>
          <w:rFonts w:ascii="Segoe UI" w:hAnsi="Segoe UI" w:cs="Segoe UI"/>
          <w:color w:val="000000"/>
          <w:sz w:val="20"/>
          <w:szCs w:val="20"/>
        </w:rPr>
        <w:br/>
        <w:t>целевая группа: дети младшего дошкольного возраста БМАДОУ.</w:t>
      </w:r>
      <w:r>
        <w:rPr>
          <w:rFonts w:ascii="Segoe UI" w:hAnsi="Segoe UI" w:cs="Segoe UI"/>
          <w:color w:val="000000"/>
          <w:sz w:val="20"/>
          <w:szCs w:val="20"/>
        </w:rPr>
        <w:br/>
        <w:t>4.Масштаб: время реализации: сентябрь 2021г.- май 2022г.</w:t>
      </w:r>
      <w:r>
        <w:rPr>
          <w:rFonts w:ascii="Segoe UI" w:hAnsi="Segoe UI" w:cs="Segoe UI"/>
          <w:color w:val="000000"/>
          <w:sz w:val="20"/>
          <w:szCs w:val="20"/>
        </w:rPr>
        <w:br/>
        <w:t>5.Актуальность:</w:t>
      </w:r>
      <w:r>
        <w:rPr>
          <w:rFonts w:ascii="Segoe UI" w:hAnsi="Segoe UI" w:cs="Segoe UI"/>
          <w:color w:val="000000"/>
          <w:sz w:val="20"/>
          <w:szCs w:val="20"/>
        </w:rPr>
        <w:br/>
        <w:t xml:space="preserve">В настоящее время книга в семье как воспитательное и образовательное воздействие на ребенка отошла на второй план. Многие родители, шагая в ногу со временем, окружающей нас действительностью, предполагают, что их дети хорошо развиваются у телевизора, компьютера. Но заменить живое общение между взрослым и ребенком посредством чтения книг не </w:t>
      </w:r>
      <w:proofErr w:type="gramStart"/>
      <w:r>
        <w:rPr>
          <w:rFonts w:ascii="Segoe UI" w:hAnsi="Segoe UI" w:cs="Segoe UI"/>
          <w:color w:val="000000"/>
          <w:sz w:val="20"/>
          <w:szCs w:val="20"/>
        </w:rPr>
        <w:t>может</w:t>
      </w:r>
      <w:proofErr w:type="gramEnd"/>
      <w:r>
        <w:rPr>
          <w:rFonts w:ascii="Segoe UI" w:hAnsi="Segoe UI" w:cs="Segoe UI"/>
          <w:color w:val="000000"/>
          <w:sz w:val="20"/>
          <w:szCs w:val="20"/>
        </w:rPr>
        <w:t xml:space="preserve"> ни один технический прогресс. Ведь процесс чтения способствует духовному обогащению взрослых и детей, становлению взаимопонимания, близости, доверительности, без кото</w:t>
      </w:r>
      <w:r w:rsidR="000B222D">
        <w:rPr>
          <w:rFonts w:ascii="Segoe UI" w:hAnsi="Segoe UI" w:cs="Segoe UI"/>
          <w:color w:val="000000"/>
          <w:sz w:val="20"/>
          <w:szCs w:val="20"/>
        </w:rPr>
        <w:t>рых немыслимо воспитание детей.</w:t>
      </w:r>
    </w:p>
    <w:p w:rsidR="00F22982" w:rsidRDefault="002A1D27" w:rsidP="000B222D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Программа воспитания и обучения детей в детском саду ставит задачу воспитывать у детей дошкольного возраста способность воспринимать содерж</w:t>
      </w:r>
      <w:r w:rsidR="00F22982">
        <w:rPr>
          <w:rFonts w:ascii="Segoe UI" w:hAnsi="Segoe UI" w:cs="Segoe UI"/>
          <w:color w:val="000000"/>
          <w:sz w:val="20"/>
          <w:szCs w:val="20"/>
        </w:rPr>
        <w:t>ание литературных произведений.</w:t>
      </w:r>
    </w:p>
    <w:p w:rsidR="000B222D" w:rsidRDefault="002A1D27" w:rsidP="000B222D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При организации чтения в группе возникла проблема выбора литературы: кроме сказок дети не проявляли интереса к книгам других жанров,</w:t>
      </w:r>
      <w:r w:rsidR="006E1117">
        <w:rPr>
          <w:rFonts w:ascii="Segoe UI" w:hAnsi="Segoe UI" w:cs="Segoe UI"/>
          <w:color w:val="000000"/>
          <w:sz w:val="20"/>
          <w:szCs w:val="20"/>
        </w:rPr>
        <w:t xml:space="preserve"> не всем было интересно чтение. Учитывая </w:t>
      </w:r>
      <w:proofErr w:type="gramStart"/>
      <w:r w:rsidR="006E1117">
        <w:rPr>
          <w:rFonts w:ascii="Segoe UI" w:hAnsi="Segoe UI" w:cs="Segoe UI"/>
          <w:color w:val="000000"/>
          <w:sz w:val="20"/>
          <w:szCs w:val="20"/>
        </w:rPr>
        <w:t>вышеизложенное</w:t>
      </w:r>
      <w:proofErr w:type="gramEnd"/>
      <w:r w:rsidR="006E1117">
        <w:rPr>
          <w:rFonts w:ascii="Segoe UI" w:hAnsi="Segoe UI" w:cs="Segoe UI"/>
          <w:color w:val="000000"/>
          <w:sz w:val="20"/>
          <w:szCs w:val="20"/>
        </w:rPr>
        <w:t>, я решила</w:t>
      </w:r>
      <w:r>
        <w:rPr>
          <w:rFonts w:ascii="Segoe UI" w:hAnsi="Segoe UI" w:cs="Segoe UI"/>
          <w:color w:val="000000"/>
          <w:sz w:val="20"/>
          <w:szCs w:val="20"/>
        </w:rPr>
        <w:t xml:space="preserve"> разработать цикл занятий по знакомству детей с другими видами литературного жанра (</w:t>
      </w:r>
      <w:proofErr w:type="spellStart"/>
      <w:r>
        <w:rPr>
          <w:rFonts w:ascii="Segoe UI" w:hAnsi="Segoe UI" w:cs="Segoe UI"/>
          <w:color w:val="000000"/>
          <w:sz w:val="20"/>
          <w:szCs w:val="20"/>
        </w:rPr>
        <w:t>потешки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t>, небылицы, рассказы, стихотворения, песенки, сказки, энциклопедии) и их особенностями. Научить пользоваться книгами, относиться к ним бережно, не рвать, не мять, аккуратно рассматривать иллюстрации. Для этого было решено создать мини-музей «Книги» в группе.</w:t>
      </w:r>
      <w:r>
        <w:rPr>
          <w:rFonts w:ascii="Segoe UI" w:hAnsi="Segoe UI" w:cs="Segoe UI"/>
          <w:color w:val="000000"/>
          <w:sz w:val="20"/>
          <w:szCs w:val="20"/>
        </w:rPr>
        <w:br/>
        <w:t>6.Цель: формирование устойчивого интереса к слушанию художественной литературы, проявляя интерес к художест</w:t>
      </w:r>
      <w:r w:rsidR="000B222D">
        <w:rPr>
          <w:rFonts w:ascii="Segoe UI" w:hAnsi="Segoe UI" w:cs="Segoe UI"/>
          <w:color w:val="000000"/>
          <w:sz w:val="20"/>
          <w:szCs w:val="20"/>
        </w:rPr>
        <w:t>венным произведениям.</w:t>
      </w:r>
      <w:r w:rsidR="000B222D">
        <w:rPr>
          <w:rFonts w:ascii="Segoe UI" w:hAnsi="Segoe UI" w:cs="Segoe UI"/>
          <w:color w:val="000000"/>
          <w:sz w:val="20"/>
          <w:szCs w:val="20"/>
        </w:rPr>
        <w:br/>
        <w:t>7.Задачи:</w:t>
      </w:r>
    </w:p>
    <w:p w:rsidR="000B222D" w:rsidRDefault="002A1D27" w:rsidP="000B222D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Формировать у детей элементарные предста</w:t>
      </w:r>
      <w:r w:rsidR="000B222D">
        <w:rPr>
          <w:rFonts w:ascii="Segoe UI" w:hAnsi="Segoe UI" w:cs="Segoe UI"/>
          <w:color w:val="000000"/>
          <w:sz w:val="20"/>
          <w:szCs w:val="20"/>
        </w:rPr>
        <w:t>вления о музее, его функциях.</w:t>
      </w:r>
    </w:p>
    <w:p w:rsidR="000B222D" w:rsidRDefault="002A1D27" w:rsidP="000B222D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Познакомить детей </w:t>
      </w:r>
      <w:r w:rsidR="000B222D">
        <w:rPr>
          <w:rFonts w:ascii="Segoe UI" w:hAnsi="Segoe UI" w:cs="Segoe UI"/>
          <w:color w:val="000000"/>
          <w:sz w:val="20"/>
          <w:szCs w:val="20"/>
        </w:rPr>
        <w:t>с историей возникновения книги.</w:t>
      </w:r>
    </w:p>
    <w:p w:rsidR="000B222D" w:rsidRDefault="002A1D27" w:rsidP="000B222D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Воспитывать интерес к книге через знакомство с мно</w:t>
      </w:r>
      <w:r w:rsidR="000B222D">
        <w:rPr>
          <w:rFonts w:ascii="Segoe UI" w:hAnsi="Segoe UI" w:cs="Segoe UI"/>
          <w:color w:val="000000"/>
          <w:sz w:val="20"/>
          <w:szCs w:val="20"/>
        </w:rPr>
        <w:t>гообразием жанров и видов книг.</w:t>
      </w:r>
    </w:p>
    <w:p w:rsidR="000B222D" w:rsidRDefault="002A1D27" w:rsidP="000B222D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Обучать способам практического применения знаний, полученных при чтении художественной литературы, в разных видах деятельности (музыкальной, изобразительной, игр</w:t>
      </w:r>
      <w:r w:rsidR="000B222D">
        <w:rPr>
          <w:rFonts w:ascii="Segoe UI" w:hAnsi="Segoe UI" w:cs="Segoe UI"/>
          <w:color w:val="000000"/>
          <w:sz w:val="20"/>
          <w:szCs w:val="20"/>
        </w:rPr>
        <w:t>овой, театрализованной и т.д.).</w:t>
      </w:r>
    </w:p>
    <w:p w:rsidR="00D35775" w:rsidRDefault="002A1D27" w:rsidP="000B222D">
      <w:pPr>
        <w:pStyle w:val="a3"/>
        <w:spacing w:before="0" w:beforeAutospacing="0" w:after="0" w:afterAutospacing="0"/>
        <w:ind w:firstLine="709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Воспитывать бережное отношение к книгам.</w:t>
      </w:r>
    </w:p>
    <w:p w:rsidR="002A1D27" w:rsidRPr="002A1D27" w:rsidRDefault="002A1D27" w:rsidP="002A1D27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0"/>
          <w:szCs w:val="20"/>
        </w:rPr>
      </w:pPr>
    </w:p>
    <w:sectPr w:rsidR="002A1D27" w:rsidRPr="002A1D27" w:rsidSect="00D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1D27"/>
    <w:rsid w:val="000B222D"/>
    <w:rsid w:val="00232B22"/>
    <w:rsid w:val="002A1D27"/>
    <w:rsid w:val="006E1117"/>
    <w:rsid w:val="00D35775"/>
    <w:rsid w:val="00F2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2021-04-14T16:59:00Z</dcterms:created>
  <dcterms:modified xsi:type="dcterms:W3CDTF">2021-04-14T17:14:00Z</dcterms:modified>
</cp:coreProperties>
</file>