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Y="181"/>
        <w:tblW w:w="9848" w:type="dxa"/>
        <w:tblLook w:val="04A0" w:firstRow="1" w:lastRow="0" w:firstColumn="1" w:lastColumn="0" w:noHBand="0" w:noVBand="1"/>
      </w:tblPr>
      <w:tblGrid>
        <w:gridCol w:w="3227"/>
        <w:gridCol w:w="3260"/>
        <w:gridCol w:w="3361"/>
      </w:tblGrid>
      <w:tr w:rsidR="00685314" w:rsidRPr="00685314" w14:paraId="1C53562C" w14:textId="77777777" w:rsidTr="007A2B34">
        <w:trPr>
          <w:trHeight w:val="1304"/>
        </w:trPr>
        <w:tc>
          <w:tcPr>
            <w:tcW w:w="3227" w:type="dxa"/>
          </w:tcPr>
          <w:p w14:paraId="1D24F4B3" w14:textId="77777777" w:rsidR="007A2B34" w:rsidRPr="00685314" w:rsidRDefault="007A2B34" w:rsidP="007A2B34">
            <w:pPr>
              <w:pStyle w:val="a9"/>
              <w:spacing w:line="276" w:lineRule="auto"/>
              <w:rPr>
                <w:rFonts w:ascii="Times New Roman" w:hAnsi="Times New Roman" w:cs="Times New Roman"/>
                <w:b/>
                <w:color w:val="000000" w:themeColor="text1"/>
              </w:rPr>
            </w:pPr>
            <w:r w:rsidRPr="00685314">
              <w:rPr>
                <w:rFonts w:ascii="Times New Roman" w:hAnsi="Times New Roman" w:cs="Times New Roman"/>
                <w:b/>
                <w:color w:val="000000" w:themeColor="text1"/>
              </w:rPr>
              <w:t>ПРИНЯТО:</w:t>
            </w:r>
          </w:p>
          <w:p w14:paraId="2DCC2DF4" w14:textId="77777777"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color w:val="000000" w:themeColor="text1"/>
              </w:rPr>
              <w:t>На Педагогическом совете</w:t>
            </w:r>
          </w:p>
          <w:p w14:paraId="0D0BA297" w14:textId="77777777" w:rsidR="007A2B34" w:rsidRPr="00685314" w:rsidRDefault="007A2B34" w:rsidP="007A2B34">
            <w:pPr>
              <w:pStyle w:val="a9"/>
              <w:spacing w:line="276" w:lineRule="auto"/>
              <w:rPr>
                <w:rFonts w:ascii="Times New Roman" w:hAnsi="Times New Roman" w:cs="Times New Roman"/>
                <w:color w:val="000000" w:themeColor="text1"/>
              </w:rPr>
            </w:pPr>
          </w:p>
          <w:p w14:paraId="12693022" w14:textId="4B49F373"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color w:val="000000" w:themeColor="text1"/>
              </w:rPr>
              <w:t xml:space="preserve">Протокол № </w:t>
            </w:r>
            <w:r w:rsidR="00B51B8F">
              <w:rPr>
                <w:rFonts w:ascii="Times New Roman" w:hAnsi="Times New Roman" w:cs="Times New Roman"/>
                <w:color w:val="000000" w:themeColor="text1"/>
              </w:rPr>
              <w:t>1</w:t>
            </w:r>
          </w:p>
          <w:p w14:paraId="68684172" w14:textId="3EAB3954" w:rsidR="007A2B34" w:rsidRPr="00685314" w:rsidRDefault="007A2B34" w:rsidP="007A2B34">
            <w:pPr>
              <w:pStyle w:val="a9"/>
              <w:spacing w:line="276" w:lineRule="auto"/>
              <w:rPr>
                <w:rFonts w:ascii="Times New Roman" w:eastAsia="Times New Roman" w:hAnsi="Times New Roman" w:cs="Times New Roman"/>
                <w:color w:val="000000" w:themeColor="text1"/>
              </w:rPr>
            </w:pPr>
            <w:r w:rsidRPr="00685314">
              <w:rPr>
                <w:rFonts w:ascii="Times New Roman" w:hAnsi="Times New Roman" w:cs="Times New Roman"/>
                <w:color w:val="000000" w:themeColor="text1"/>
              </w:rPr>
              <w:t>от «</w:t>
            </w:r>
            <w:r w:rsidR="00B51B8F">
              <w:rPr>
                <w:rFonts w:ascii="Times New Roman" w:hAnsi="Times New Roman" w:cs="Times New Roman"/>
                <w:color w:val="000000" w:themeColor="text1"/>
              </w:rPr>
              <w:t>31</w:t>
            </w:r>
            <w:r w:rsidRPr="00685314">
              <w:rPr>
                <w:rFonts w:ascii="Times New Roman" w:hAnsi="Times New Roman" w:cs="Times New Roman"/>
                <w:color w:val="000000" w:themeColor="text1"/>
              </w:rPr>
              <w:t xml:space="preserve">» </w:t>
            </w:r>
            <w:r w:rsidR="00B51B8F">
              <w:rPr>
                <w:rFonts w:ascii="Times New Roman" w:hAnsi="Times New Roman" w:cs="Times New Roman"/>
                <w:color w:val="000000" w:themeColor="text1"/>
              </w:rPr>
              <w:t>августа</w:t>
            </w:r>
            <w:r w:rsidRPr="00685314">
              <w:rPr>
                <w:rFonts w:ascii="Times New Roman" w:hAnsi="Times New Roman" w:cs="Times New Roman"/>
                <w:color w:val="000000" w:themeColor="text1"/>
                <w:lang w:val="en-US"/>
              </w:rPr>
              <w:t>_</w:t>
            </w:r>
            <w:r w:rsidRPr="00685314">
              <w:rPr>
                <w:rFonts w:ascii="Times New Roman" w:hAnsi="Times New Roman" w:cs="Times New Roman"/>
                <w:color w:val="000000" w:themeColor="text1"/>
              </w:rPr>
              <w:t xml:space="preserve"> 202</w:t>
            </w:r>
            <w:r w:rsidR="00B51B8F">
              <w:rPr>
                <w:rFonts w:ascii="Times New Roman" w:hAnsi="Times New Roman" w:cs="Times New Roman"/>
                <w:color w:val="000000" w:themeColor="text1"/>
              </w:rPr>
              <w:t>3</w:t>
            </w:r>
            <w:r w:rsidRPr="00685314">
              <w:rPr>
                <w:rFonts w:ascii="Times New Roman" w:hAnsi="Times New Roman" w:cs="Times New Roman"/>
                <w:color w:val="000000" w:themeColor="text1"/>
              </w:rPr>
              <w:t xml:space="preserve"> г.</w:t>
            </w:r>
          </w:p>
        </w:tc>
        <w:tc>
          <w:tcPr>
            <w:tcW w:w="3260" w:type="dxa"/>
          </w:tcPr>
          <w:p w14:paraId="02A39BFE" w14:textId="77777777" w:rsidR="007A2B34" w:rsidRPr="00685314" w:rsidRDefault="007A2B34" w:rsidP="007A2B34">
            <w:pPr>
              <w:pStyle w:val="a9"/>
              <w:spacing w:line="276" w:lineRule="auto"/>
              <w:rPr>
                <w:rFonts w:ascii="Times New Roman" w:eastAsia="Times New Roman" w:hAnsi="Times New Roman" w:cs="Times New Roman"/>
                <w:color w:val="000000" w:themeColor="text1"/>
              </w:rPr>
            </w:pPr>
          </w:p>
        </w:tc>
        <w:tc>
          <w:tcPr>
            <w:tcW w:w="3361" w:type="dxa"/>
            <w:hideMark/>
          </w:tcPr>
          <w:p w14:paraId="59A41020" w14:textId="77777777"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b/>
                <w:color w:val="000000" w:themeColor="text1"/>
              </w:rPr>
              <w:t>УТВЕРЖДАЮ</w:t>
            </w:r>
            <w:r w:rsidRPr="00685314">
              <w:rPr>
                <w:rFonts w:ascii="Times New Roman" w:hAnsi="Times New Roman" w:cs="Times New Roman"/>
                <w:color w:val="000000" w:themeColor="text1"/>
              </w:rPr>
              <w:t>:</w:t>
            </w:r>
          </w:p>
          <w:p w14:paraId="060B85F4" w14:textId="77777777"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color w:val="000000" w:themeColor="text1"/>
              </w:rPr>
              <w:t xml:space="preserve">Заведующий БМАДОУ </w:t>
            </w:r>
          </w:p>
          <w:p w14:paraId="031EA275" w14:textId="77777777"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color w:val="000000" w:themeColor="text1"/>
              </w:rPr>
              <w:t>«Детский сад № 40»</w:t>
            </w:r>
          </w:p>
          <w:p w14:paraId="494B1A8D" w14:textId="40D6F19B" w:rsidR="007A2B34" w:rsidRPr="00685314" w:rsidRDefault="00B51B8F" w:rsidP="007A2B34">
            <w:pPr>
              <w:pStyle w:val="a9"/>
              <w:spacing w:line="276" w:lineRule="auto"/>
              <w:rPr>
                <w:rFonts w:ascii="Times New Roman" w:hAnsi="Times New Roman" w:cs="Times New Roman"/>
                <w:color w:val="000000" w:themeColor="text1"/>
              </w:rPr>
            </w:pPr>
            <w:r>
              <w:rPr>
                <w:rFonts w:ascii="Times New Roman" w:hAnsi="Times New Roman" w:cs="Times New Roman"/>
                <w:color w:val="000000" w:themeColor="text1"/>
              </w:rPr>
              <w:t>Даутова Е.В.</w:t>
            </w:r>
          </w:p>
          <w:p w14:paraId="614667F8" w14:textId="02DAC933" w:rsidR="007A2B34" w:rsidRPr="00685314" w:rsidRDefault="007A2B34" w:rsidP="007A2B34">
            <w:pPr>
              <w:pStyle w:val="a9"/>
              <w:spacing w:line="276" w:lineRule="auto"/>
              <w:rPr>
                <w:rFonts w:ascii="Times New Roman" w:hAnsi="Times New Roman" w:cs="Times New Roman"/>
                <w:color w:val="000000" w:themeColor="text1"/>
              </w:rPr>
            </w:pPr>
            <w:r w:rsidRPr="00685314">
              <w:rPr>
                <w:rFonts w:ascii="Times New Roman" w:hAnsi="Times New Roman" w:cs="Times New Roman"/>
                <w:color w:val="000000" w:themeColor="text1"/>
              </w:rPr>
              <w:t xml:space="preserve">Приказ № </w:t>
            </w:r>
            <w:r w:rsidR="00B51B8F">
              <w:rPr>
                <w:rFonts w:ascii="Times New Roman" w:hAnsi="Times New Roman" w:cs="Times New Roman"/>
                <w:color w:val="000000" w:themeColor="text1"/>
              </w:rPr>
              <w:t>88-О от 31.08.2023</w:t>
            </w:r>
          </w:p>
          <w:p w14:paraId="650F7048" w14:textId="1E655058" w:rsidR="007A2B34" w:rsidRPr="00685314" w:rsidRDefault="007A2B34" w:rsidP="007A2B34">
            <w:pPr>
              <w:pStyle w:val="a9"/>
              <w:spacing w:line="276" w:lineRule="auto"/>
              <w:rPr>
                <w:rFonts w:ascii="Times New Roman" w:hAnsi="Times New Roman" w:cs="Times New Roman"/>
                <w:color w:val="000000" w:themeColor="text1"/>
              </w:rPr>
            </w:pPr>
          </w:p>
        </w:tc>
      </w:tr>
    </w:tbl>
    <w:p w14:paraId="441D8B8F" w14:textId="77777777" w:rsidR="007A2B34" w:rsidRPr="00685314" w:rsidRDefault="007A2B34" w:rsidP="007A2B34">
      <w:pPr>
        <w:pStyle w:val="a9"/>
        <w:jc w:val="center"/>
        <w:rPr>
          <w:rFonts w:ascii="Times New Roman" w:hAnsi="Times New Roman" w:cs="Times New Roman"/>
          <w:b/>
          <w:color w:val="000000" w:themeColor="text1"/>
          <w:sz w:val="24"/>
          <w:szCs w:val="24"/>
        </w:rPr>
      </w:pPr>
      <w:r w:rsidRPr="00685314">
        <w:rPr>
          <w:rFonts w:ascii="Times New Roman" w:hAnsi="Times New Roman" w:cs="Times New Roman"/>
          <w:b/>
          <w:color w:val="000000" w:themeColor="text1"/>
          <w:sz w:val="24"/>
          <w:szCs w:val="24"/>
        </w:rPr>
        <w:t xml:space="preserve">  </w:t>
      </w:r>
    </w:p>
    <w:p w14:paraId="3C7FC1EB" w14:textId="77777777" w:rsidR="007A2B34" w:rsidRPr="00685314" w:rsidRDefault="007A2B34" w:rsidP="00177A95">
      <w:pPr>
        <w:pStyle w:val="a9"/>
        <w:jc w:val="center"/>
        <w:rPr>
          <w:rFonts w:ascii="Times New Roman" w:hAnsi="Times New Roman" w:cs="Times New Roman"/>
          <w:b/>
          <w:color w:val="000000" w:themeColor="text1"/>
          <w:sz w:val="24"/>
          <w:szCs w:val="24"/>
        </w:rPr>
      </w:pPr>
    </w:p>
    <w:p w14:paraId="0C3F2D77" w14:textId="77777777" w:rsidR="007A2B34" w:rsidRPr="00685314" w:rsidRDefault="007A2B34" w:rsidP="00177A95">
      <w:pPr>
        <w:pStyle w:val="a9"/>
        <w:jc w:val="center"/>
        <w:rPr>
          <w:rFonts w:ascii="Times New Roman" w:hAnsi="Times New Roman" w:cs="Times New Roman"/>
          <w:b/>
          <w:color w:val="000000" w:themeColor="text1"/>
          <w:sz w:val="24"/>
          <w:szCs w:val="24"/>
        </w:rPr>
      </w:pPr>
    </w:p>
    <w:p w14:paraId="6EBFE094" w14:textId="77777777" w:rsidR="00E109EF" w:rsidRPr="00685314" w:rsidRDefault="00E109EF" w:rsidP="00E109EF">
      <w:pPr>
        <w:pStyle w:val="a9"/>
        <w:spacing w:line="276" w:lineRule="auto"/>
        <w:jc w:val="center"/>
        <w:rPr>
          <w:rFonts w:ascii="Times New Roman" w:eastAsia="Times New Roman" w:hAnsi="Times New Roman" w:cs="Times New Roman"/>
          <w:b/>
          <w:color w:val="000000" w:themeColor="text1"/>
          <w:sz w:val="24"/>
          <w:szCs w:val="24"/>
        </w:rPr>
      </w:pPr>
    </w:p>
    <w:p w14:paraId="5217905D" w14:textId="77777777" w:rsidR="000D2264" w:rsidRPr="00685314" w:rsidRDefault="000D2264" w:rsidP="00E109EF">
      <w:pPr>
        <w:pStyle w:val="a9"/>
        <w:spacing w:line="276" w:lineRule="auto"/>
        <w:jc w:val="center"/>
        <w:rPr>
          <w:rFonts w:ascii="Times New Roman" w:eastAsia="Times New Roman" w:hAnsi="Times New Roman" w:cs="Times New Roman"/>
          <w:b/>
          <w:color w:val="000000" w:themeColor="text1"/>
          <w:sz w:val="24"/>
          <w:szCs w:val="24"/>
        </w:rPr>
      </w:pPr>
    </w:p>
    <w:p w14:paraId="6D0A30B3"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3AFB38F7" w14:textId="77777777" w:rsidR="000D2264" w:rsidRPr="00685314" w:rsidRDefault="000D2264" w:rsidP="00E109EF">
      <w:pPr>
        <w:pStyle w:val="a9"/>
        <w:spacing w:line="276" w:lineRule="auto"/>
        <w:jc w:val="center"/>
        <w:rPr>
          <w:rFonts w:ascii="Times New Roman" w:eastAsia="Times New Roman" w:hAnsi="Times New Roman" w:cs="Times New Roman"/>
          <w:b/>
          <w:color w:val="000000" w:themeColor="text1"/>
          <w:sz w:val="24"/>
          <w:szCs w:val="24"/>
        </w:rPr>
      </w:pPr>
      <w:r w:rsidRPr="00685314">
        <w:rPr>
          <w:rFonts w:ascii="Times New Roman" w:eastAsia="Times New Roman" w:hAnsi="Times New Roman" w:cs="Times New Roman"/>
          <w:b/>
          <w:color w:val="000000" w:themeColor="text1"/>
          <w:sz w:val="24"/>
          <w:szCs w:val="24"/>
        </w:rPr>
        <w:t>ПОЛОЖЕНИЕ</w:t>
      </w:r>
    </w:p>
    <w:p w14:paraId="52C531F9" w14:textId="77777777" w:rsidR="000D2264" w:rsidRPr="00685314" w:rsidRDefault="000D2264" w:rsidP="00E109EF">
      <w:pPr>
        <w:pStyle w:val="a9"/>
        <w:spacing w:line="276" w:lineRule="auto"/>
        <w:jc w:val="center"/>
        <w:rPr>
          <w:rFonts w:ascii="Times New Roman" w:eastAsia="Times New Roman" w:hAnsi="Times New Roman" w:cs="Times New Roman"/>
          <w:b/>
          <w:color w:val="000000" w:themeColor="text1"/>
          <w:sz w:val="24"/>
          <w:szCs w:val="24"/>
        </w:rPr>
      </w:pPr>
      <w:r w:rsidRPr="00685314">
        <w:rPr>
          <w:rFonts w:ascii="Times New Roman" w:eastAsia="Times New Roman" w:hAnsi="Times New Roman" w:cs="Times New Roman"/>
          <w:b/>
          <w:color w:val="000000" w:themeColor="text1"/>
          <w:sz w:val="24"/>
          <w:szCs w:val="24"/>
        </w:rPr>
        <w:t xml:space="preserve">О ПРОФЕССИОНАЛЬНОЙ ПЕДАГОГИЧЕСКОЙ ЭТИКЕ РАБОТНИКОВ </w:t>
      </w:r>
      <w:r w:rsidR="007A2B34" w:rsidRPr="00685314">
        <w:rPr>
          <w:rFonts w:ascii="Times New Roman" w:eastAsia="Times New Roman" w:hAnsi="Times New Roman" w:cs="Times New Roman"/>
          <w:b/>
          <w:color w:val="000000" w:themeColor="text1"/>
          <w:sz w:val="24"/>
          <w:szCs w:val="24"/>
        </w:rPr>
        <w:t>БЕРЕЗОВСКОГО МУНИЦИПАЛЬНОГО АВТОНОМНОГО ДОШКОЛЬНОГО ОБРАЗОВАТЕЛЬНОГО УЧРЕЖДЕНИЯ «ДЕТСКИЙ САД № 40 «БЕРЕЗОНЬКА»</w:t>
      </w:r>
    </w:p>
    <w:p w14:paraId="721AF9EA"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0FF28BC2"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66E84DCB"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78FD470D"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279BA38D"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18DE2C5F"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1E58EB51"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4483BBF"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7228E680"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261FADB8"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28583101"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A5CBFF0"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333C4C74"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2B4DD80E"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646669B9"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47F2D9D7"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4A9BDBB4"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84876FC"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6F097F48"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A64CFE9"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68890711"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6BE106D1"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32CF727E"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B681B45"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43EB1B8E"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2D8CE93C"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11DC63B0"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4EE915F4" w14:textId="77777777" w:rsidR="007A2B34" w:rsidRPr="00685314" w:rsidRDefault="007A2B34" w:rsidP="00E109EF">
      <w:pPr>
        <w:pStyle w:val="a9"/>
        <w:spacing w:line="276" w:lineRule="auto"/>
        <w:jc w:val="center"/>
        <w:rPr>
          <w:rFonts w:ascii="Times New Roman" w:eastAsia="Times New Roman" w:hAnsi="Times New Roman" w:cs="Times New Roman"/>
          <w:b/>
          <w:color w:val="000000" w:themeColor="text1"/>
          <w:sz w:val="24"/>
          <w:szCs w:val="24"/>
        </w:rPr>
      </w:pPr>
    </w:p>
    <w:p w14:paraId="5EFC0243" w14:textId="77777777" w:rsidR="00F012DA" w:rsidRDefault="007A2B34" w:rsidP="007A2B34">
      <w:pPr>
        <w:pStyle w:val="a9"/>
        <w:spacing w:line="276" w:lineRule="auto"/>
        <w:jc w:val="center"/>
        <w:rPr>
          <w:rFonts w:ascii="Times New Roman" w:eastAsia="Times New Roman" w:hAnsi="Times New Roman" w:cs="Times New Roman"/>
          <w:b/>
          <w:color w:val="000000" w:themeColor="text1"/>
          <w:sz w:val="24"/>
          <w:szCs w:val="24"/>
        </w:rPr>
      </w:pPr>
      <w:r w:rsidRPr="00685314">
        <w:rPr>
          <w:rFonts w:ascii="Times New Roman" w:eastAsia="Times New Roman" w:hAnsi="Times New Roman" w:cs="Times New Roman"/>
          <w:b/>
          <w:color w:val="000000" w:themeColor="text1"/>
          <w:sz w:val="24"/>
          <w:szCs w:val="24"/>
        </w:rPr>
        <w:t>г. Березовский, 2023</w:t>
      </w:r>
    </w:p>
    <w:p w14:paraId="04EFAF44" w14:textId="77777777" w:rsidR="00F012DA" w:rsidRDefault="00F012DA" w:rsidP="007A2B34">
      <w:pPr>
        <w:pStyle w:val="a9"/>
        <w:spacing w:line="276" w:lineRule="auto"/>
        <w:jc w:val="center"/>
        <w:rPr>
          <w:rFonts w:ascii="Times New Roman" w:eastAsia="Times New Roman" w:hAnsi="Times New Roman" w:cs="Times New Roman"/>
          <w:b/>
          <w:color w:val="000000" w:themeColor="text1"/>
          <w:sz w:val="24"/>
          <w:szCs w:val="24"/>
        </w:rPr>
      </w:pPr>
    </w:p>
    <w:p w14:paraId="7A237EE5" w14:textId="77777777" w:rsidR="00B600CF" w:rsidRPr="00685314" w:rsidRDefault="00B600CF" w:rsidP="007A2B34">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1. Общие положения</w:t>
      </w:r>
    </w:p>
    <w:p w14:paraId="3EC80410" w14:textId="77777777" w:rsidR="007A2B34" w:rsidRPr="00685314" w:rsidRDefault="007A2B34" w:rsidP="007A2B34">
      <w:pPr>
        <w:pStyle w:val="a9"/>
        <w:spacing w:line="276" w:lineRule="auto"/>
        <w:jc w:val="center"/>
        <w:rPr>
          <w:rFonts w:ascii="Times New Roman" w:eastAsia="Times New Roman" w:hAnsi="Times New Roman" w:cs="Times New Roman"/>
          <w:b/>
          <w:bCs/>
          <w:color w:val="000000" w:themeColor="text1"/>
          <w:sz w:val="24"/>
          <w:szCs w:val="24"/>
        </w:rPr>
      </w:pPr>
    </w:p>
    <w:p w14:paraId="1A50B0CF"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1.1.</w:t>
      </w:r>
      <w:r w:rsidRPr="00685314">
        <w:rPr>
          <w:rFonts w:ascii="Times New Roman" w:eastAsia="Times New Roman" w:hAnsi="Times New Roman" w:cs="Times New Roman"/>
          <w:color w:val="000000" w:themeColor="text1"/>
          <w:sz w:val="24"/>
          <w:szCs w:val="24"/>
        </w:rPr>
        <w:t xml:space="preserve"> Настоящее </w:t>
      </w:r>
      <w:r w:rsidRPr="00685314">
        <w:rPr>
          <w:rFonts w:ascii="Times New Roman" w:eastAsia="Times New Roman" w:hAnsi="Times New Roman" w:cs="Times New Roman"/>
          <w:bCs/>
          <w:color w:val="000000" w:themeColor="text1"/>
          <w:sz w:val="24"/>
          <w:szCs w:val="24"/>
        </w:rPr>
        <w:t xml:space="preserve">Положение о профессиональной этике работников </w:t>
      </w:r>
      <w:r w:rsidR="007A2B34" w:rsidRPr="00685314">
        <w:rPr>
          <w:rFonts w:ascii="Times New Roman" w:eastAsia="Times New Roman" w:hAnsi="Times New Roman" w:cs="Times New Roman"/>
          <w:color w:val="000000" w:themeColor="text1"/>
          <w:sz w:val="24"/>
          <w:szCs w:val="24"/>
        </w:rPr>
        <w:t>Березовского муниципального автономного дошкольного образовательного учреждения «Детский сад № 40 «Березонька»</w:t>
      </w:r>
      <w:r w:rsidR="00685314" w:rsidRPr="00685314">
        <w:rPr>
          <w:rFonts w:ascii="Times New Roman" w:eastAsia="Times New Roman" w:hAnsi="Times New Roman" w:cs="Times New Roman"/>
          <w:color w:val="000000" w:themeColor="text1"/>
          <w:sz w:val="24"/>
          <w:szCs w:val="24"/>
        </w:rPr>
        <w:t xml:space="preserve"> (далее: Образовательная организация)</w:t>
      </w:r>
      <w:r w:rsidRPr="00685314">
        <w:rPr>
          <w:rFonts w:ascii="Times New Roman" w:eastAsia="Times New Roman" w:hAnsi="Times New Roman" w:cs="Times New Roman"/>
          <w:color w:val="000000" w:themeColor="text1"/>
          <w:sz w:val="24"/>
          <w:szCs w:val="24"/>
        </w:rPr>
        <w:t> </w:t>
      </w:r>
      <w:r w:rsidR="00F012DA">
        <w:rPr>
          <w:rFonts w:ascii="Times New Roman" w:eastAsia="Times New Roman" w:hAnsi="Times New Roman" w:cs="Times New Roman"/>
          <w:color w:val="000000" w:themeColor="text1"/>
          <w:sz w:val="24"/>
          <w:szCs w:val="24"/>
        </w:rPr>
        <w:t xml:space="preserve">(далее: Положение) </w:t>
      </w:r>
      <w:r w:rsidRPr="00685314">
        <w:rPr>
          <w:rFonts w:ascii="Times New Roman" w:eastAsia="Times New Roman" w:hAnsi="Times New Roman" w:cs="Times New Roman"/>
          <w:color w:val="000000" w:themeColor="text1"/>
          <w:sz w:val="24"/>
          <w:szCs w:val="24"/>
        </w:rPr>
        <w:t xml:space="preserve">разработано на основании Конституции Российской Федерации, Трудового кодекса Российской Федерации, Федерального закона Российской Федерации от 29 декабря </w:t>
      </w:r>
      <w:r w:rsidR="00E109EF" w:rsidRPr="00685314">
        <w:rPr>
          <w:rFonts w:ascii="Times New Roman" w:eastAsia="Times New Roman" w:hAnsi="Times New Roman" w:cs="Times New Roman"/>
          <w:color w:val="000000" w:themeColor="text1"/>
          <w:sz w:val="24"/>
          <w:szCs w:val="24"/>
        </w:rPr>
        <w:t>2012г. № 273-ФЗ «</w:t>
      </w:r>
      <w:r w:rsidRPr="00685314">
        <w:rPr>
          <w:rFonts w:ascii="Times New Roman" w:eastAsia="Times New Roman" w:hAnsi="Times New Roman" w:cs="Times New Roman"/>
          <w:color w:val="000000" w:themeColor="text1"/>
          <w:sz w:val="24"/>
          <w:szCs w:val="24"/>
        </w:rPr>
        <w:t>Об образовании в Российской Федерации</w:t>
      </w:r>
      <w:r w:rsidR="00E109EF" w:rsidRPr="00685314">
        <w:rPr>
          <w:rFonts w:ascii="Times New Roman" w:eastAsia="Times New Roman" w:hAnsi="Times New Roman" w:cs="Times New Roman"/>
          <w:color w:val="000000" w:themeColor="text1"/>
          <w:sz w:val="24"/>
          <w:szCs w:val="24"/>
        </w:rPr>
        <w:t>»</w:t>
      </w:r>
      <w:r w:rsidRPr="00685314">
        <w:rPr>
          <w:rFonts w:ascii="Times New Roman" w:eastAsia="Times New Roman" w:hAnsi="Times New Roman" w:cs="Times New Roman"/>
          <w:color w:val="000000" w:themeColor="text1"/>
          <w:sz w:val="24"/>
          <w:szCs w:val="24"/>
        </w:rPr>
        <w:t xml:space="preserve"> в редакции от 5 декабря 2022 года, Федерального закона № 273-ФЗ от 25 декабря 2008</w:t>
      </w:r>
      <w:r w:rsid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г «О противодействии коррупции» с изменениями на 1 апреля 2022 года, письма Министерства просвещения Р</w:t>
      </w:r>
      <w:r w:rsidR="00685314">
        <w:rPr>
          <w:rFonts w:ascii="Times New Roman" w:eastAsia="Times New Roman" w:hAnsi="Times New Roman" w:cs="Times New Roman"/>
          <w:color w:val="000000" w:themeColor="text1"/>
          <w:sz w:val="24"/>
          <w:szCs w:val="24"/>
        </w:rPr>
        <w:t xml:space="preserve">оссийской </w:t>
      </w:r>
      <w:r w:rsidRPr="00685314">
        <w:rPr>
          <w:rFonts w:ascii="Times New Roman" w:eastAsia="Times New Roman" w:hAnsi="Times New Roman" w:cs="Times New Roman"/>
          <w:color w:val="000000" w:themeColor="text1"/>
          <w:sz w:val="24"/>
          <w:szCs w:val="24"/>
        </w:rPr>
        <w:t>Ф</w:t>
      </w:r>
      <w:r w:rsidR="00685314">
        <w:rPr>
          <w:rFonts w:ascii="Times New Roman" w:eastAsia="Times New Roman" w:hAnsi="Times New Roman" w:cs="Times New Roman"/>
          <w:color w:val="000000" w:themeColor="text1"/>
          <w:sz w:val="24"/>
          <w:szCs w:val="24"/>
        </w:rPr>
        <w:t>едерации</w:t>
      </w:r>
      <w:r w:rsidRPr="00685314">
        <w:rPr>
          <w:rFonts w:ascii="Times New Roman" w:eastAsia="Times New Roman" w:hAnsi="Times New Roman" w:cs="Times New Roman"/>
          <w:color w:val="000000" w:themeColor="text1"/>
          <w:sz w:val="24"/>
          <w:szCs w:val="24"/>
        </w:rPr>
        <w:t xml:space="preserve"> и Профессионального союза работников народного образования и науки Р</w:t>
      </w:r>
      <w:r w:rsidR="00685314">
        <w:rPr>
          <w:rFonts w:ascii="Times New Roman" w:eastAsia="Times New Roman" w:hAnsi="Times New Roman" w:cs="Times New Roman"/>
          <w:color w:val="000000" w:themeColor="text1"/>
          <w:sz w:val="24"/>
          <w:szCs w:val="24"/>
        </w:rPr>
        <w:t xml:space="preserve">оссийской </w:t>
      </w:r>
      <w:r w:rsidRPr="00685314">
        <w:rPr>
          <w:rFonts w:ascii="Times New Roman" w:eastAsia="Times New Roman" w:hAnsi="Times New Roman" w:cs="Times New Roman"/>
          <w:color w:val="000000" w:themeColor="text1"/>
          <w:sz w:val="24"/>
          <w:szCs w:val="24"/>
        </w:rPr>
        <w:t>Ф</w:t>
      </w:r>
      <w:r w:rsidR="00685314">
        <w:rPr>
          <w:rFonts w:ascii="Times New Roman" w:eastAsia="Times New Roman" w:hAnsi="Times New Roman" w:cs="Times New Roman"/>
          <w:color w:val="000000" w:themeColor="text1"/>
          <w:sz w:val="24"/>
          <w:szCs w:val="24"/>
        </w:rPr>
        <w:t>едерации</w:t>
      </w:r>
      <w:r w:rsidRPr="00685314">
        <w:rPr>
          <w:rFonts w:ascii="Times New Roman" w:eastAsia="Times New Roman" w:hAnsi="Times New Roman" w:cs="Times New Roman"/>
          <w:color w:val="000000" w:themeColor="text1"/>
          <w:sz w:val="24"/>
          <w:szCs w:val="24"/>
        </w:rPr>
        <w:t xml:space="preserve"> от 20 августа 2019 г. N ИП-941/06/484 «О примерном положении о нормах профессиональной этики педагогических работников», Декларации профессиональной этики Всемирной организации учителей и преподавателей, других федеральных законов и </w:t>
      </w:r>
      <w:r w:rsidR="00685314">
        <w:rPr>
          <w:rFonts w:ascii="Times New Roman" w:eastAsia="Times New Roman" w:hAnsi="Times New Roman" w:cs="Times New Roman"/>
          <w:color w:val="000000" w:themeColor="text1"/>
          <w:sz w:val="24"/>
          <w:szCs w:val="24"/>
        </w:rPr>
        <w:t xml:space="preserve">нормативных </w:t>
      </w:r>
      <w:r w:rsidRPr="00685314">
        <w:rPr>
          <w:rFonts w:ascii="Times New Roman" w:eastAsia="Times New Roman" w:hAnsi="Times New Roman" w:cs="Times New Roman"/>
          <w:color w:val="000000" w:themeColor="text1"/>
          <w:sz w:val="24"/>
          <w:szCs w:val="24"/>
        </w:rPr>
        <w:t xml:space="preserve">правовых актов, содержащих ограничения, запреты и обязательства для педагогических работников, а также на основании Устава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 xml:space="preserve">ой </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w:t>
      </w:r>
    </w:p>
    <w:p w14:paraId="249BA442"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1.2.</w:t>
      </w:r>
      <w:r w:rsidRPr="00685314">
        <w:rPr>
          <w:rFonts w:ascii="Times New Roman" w:eastAsia="Times New Roman" w:hAnsi="Times New Roman" w:cs="Times New Roman"/>
          <w:color w:val="000000" w:themeColor="text1"/>
          <w:sz w:val="24"/>
          <w:szCs w:val="24"/>
        </w:rPr>
        <w:t xml:space="preserve"> Данный локальный нормативный акт определяет этические начала педагогической деятельности, нормы профессиональной этики педагогических работников, независимо от занимаемой должности, основные требования поведения (этикета) педагогических работников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обязательства педагогов по профессиональной деятельности, перед воспитанниками, родителями, коллегами и администрацией, обязательства администрации перед педагогами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r w:rsidRPr="00685314">
        <w:rPr>
          <w:rFonts w:ascii="Times New Roman" w:eastAsia="Times New Roman" w:hAnsi="Times New Roman" w:cs="Times New Roman"/>
          <w:b/>
          <w:color w:val="000000" w:themeColor="text1"/>
          <w:sz w:val="24"/>
          <w:szCs w:val="24"/>
        </w:rPr>
        <w:t>1.3. </w:t>
      </w:r>
      <w:r w:rsidRPr="00685314">
        <w:rPr>
          <w:rFonts w:ascii="Times New Roman" w:eastAsia="Times New Roman" w:hAnsi="Times New Roman" w:cs="Times New Roman"/>
          <w:bCs/>
          <w:iCs/>
          <w:color w:val="000000" w:themeColor="text1"/>
          <w:sz w:val="24"/>
          <w:szCs w:val="24"/>
        </w:rPr>
        <w:t>Профессиональная этика педагогических работников</w:t>
      </w:r>
      <w:r w:rsidRPr="00685314">
        <w:rPr>
          <w:rFonts w:ascii="Times New Roman" w:eastAsia="Times New Roman" w:hAnsi="Times New Roman" w:cs="Times New Roman"/>
          <w:color w:val="000000" w:themeColor="text1"/>
          <w:sz w:val="24"/>
          <w:szCs w:val="24"/>
        </w:rPr>
        <w:t xml:space="preserve"> – совокупность моральных норм, определяющих их отношение к своему профессиональному долгу и ко всем участникам отношений в сфере дошкольного воспитания и образования. </w:t>
      </w:r>
    </w:p>
    <w:p w14:paraId="01F92E27"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1.4.</w:t>
      </w:r>
      <w:r w:rsidRPr="00685314">
        <w:rPr>
          <w:rFonts w:ascii="Times New Roman" w:eastAsia="Times New Roman" w:hAnsi="Times New Roman" w:cs="Times New Roman"/>
          <w:color w:val="000000" w:themeColor="text1"/>
          <w:sz w:val="24"/>
          <w:szCs w:val="24"/>
        </w:rPr>
        <w:t xml:space="preserve"> Федеральный закон РФ от 29.12.2012 г. № 273-ФЗ «Об образовании в Российской Федерации» вводит ряд норм, касающихся профессиональной этики:</w:t>
      </w:r>
    </w:p>
    <w:p w14:paraId="4F6C4E28" w14:textId="77777777" w:rsidR="00B600CF" w:rsidRPr="00685314" w:rsidRDefault="00B600CF" w:rsidP="00E109EF">
      <w:pPr>
        <w:pStyle w:val="a9"/>
        <w:numPr>
          <w:ilvl w:val="0"/>
          <w:numId w:val="1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обязывает педагогических работников следовать требованиям профессиональной этики (п.2 ч.1 ст.48);</w:t>
      </w:r>
    </w:p>
    <w:p w14:paraId="08FF3306" w14:textId="77777777" w:rsidR="00B600CF" w:rsidRPr="00685314" w:rsidRDefault="00B600CF" w:rsidP="00E109EF">
      <w:pPr>
        <w:pStyle w:val="a9"/>
        <w:numPr>
          <w:ilvl w:val="0"/>
          <w:numId w:val="1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предусматривает закрепление норм профессиональной этики в локальных нормативных актах образовательной организации (ч.4 ст.47);</w:t>
      </w:r>
    </w:p>
    <w:p w14:paraId="4155132B" w14:textId="77777777" w:rsidR="00B600CF" w:rsidRPr="00685314" w:rsidRDefault="00B600CF" w:rsidP="00E109EF">
      <w:pPr>
        <w:pStyle w:val="a9"/>
        <w:numPr>
          <w:ilvl w:val="0"/>
          <w:numId w:val="1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14:paraId="77CD35FB"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1.5.</w:t>
      </w:r>
      <w:r w:rsidRPr="00685314">
        <w:rPr>
          <w:rFonts w:ascii="Times New Roman" w:eastAsia="Times New Roman" w:hAnsi="Times New Roman" w:cs="Times New Roman"/>
          <w:color w:val="000000" w:themeColor="text1"/>
          <w:sz w:val="24"/>
          <w:szCs w:val="24"/>
        </w:rPr>
        <w:t xml:space="preserve"> Никакая норма настоящего Положения не должна толковаться работникам как предписывающая или допускающая нарушение действующего законодательства об образовании, само </w:t>
      </w:r>
      <w:r w:rsidR="00F012DA">
        <w:rPr>
          <w:rFonts w:ascii="Times New Roman" w:eastAsia="Times New Roman" w:hAnsi="Times New Roman" w:cs="Times New Roman"/>
          <w:color w:val="000000" w:themeColor="text1"/>
          <w:sz w:val="24"/>
          <w:szCs w:val="24"/>
        </w:rPr>
        <w:t>П</w:t>
      </w:r>
      <w:r w:rsidRPr="00685314">
        <w:rPr>
          <w:rFonts w:ascii="Times New Roman" w:eastAsia="Times New Roman" w:hAnsi="Times New Roman" w:cs="Times New Roman"/>
          <w:color w:val="000000" w:themeColor="text1"/>
          <w:sz w:val="24"/>
          <w:szCs w:val="24"/>
        </w:rPr>
        <w:t xml:space="preserve">оложение дополняет правила, установленные законодательством Российской Федерации об образовании. </w:t>
      </w:r>
    </w:p>
    <w:p w14:paraId="169CC477"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1.6.</w:t>
      </w:r>
      <w:r w:rsidRPr="00685314">
        <w:rPr>
          <w:rFonts w:ascii="Times New Roman" w:eastAsia="Times New Roman" w:hAnsi="Times New Roman" w:cs="Times New Roman"/>
          <w:color w:val="000000" w:themeColor="text1"/>
          <w:sz w:val="24"/>
          <w:szCs w:val="24"/>
        </w:rPr>
        <w:t xml:space="preserve"> Знание и соблюдение норм Положения является нравственным долгом для каждого педагогического работника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и критерием оценки качества его профессиональной деятельности. </w:t>
      </w:r>
    </w:p>
    <w:p w14:paraId="1729BA76" w14:textId="77777777" w:rsidR="00F012DA" w:rsidRDefault="00F012DA" w:rsidP="00E109EF">
      <w:pPr>
        <w:pStyle w:val="a9"/>
        <w:spacing w:line="276" w:lineRule="auto"/>
        <w:jc w:val="both"/>
        <w:rPr>
          <w:rFonts w:ascii="Times New Roman" w:eastAsia="Times New Roman" w:hAnsi="Times New Roman" w:cs="Times New Roman"/>
          <w:b/>
          <w:color w:val="000000" w:themeColor="text1"/>
          <w:sz w:val="24"/>
          <w:szCs w:val="24"/>
        </w:rPr>
      </w:pPr>
    </w:p>
    <w:p w14:paraId="36E3014E" w14:textId="77777777" w:rsidR="00F012DA" w:rsidRDefault="00F012DA" w:rsidP="00E109EF">
      <w:pPr>
        <w:pStyle w:val="a9"/>
        <w:spacing w:line="276" w:lineRule="auto"/>
        <w:jc w:val="both"/>
        <w:rPr>
          <w:rFonts w:ascii="Times New Roman" w:eastAsia="Times New Roman" w:hAnsi="Times New Roman" w:cs="Times New Roman"/>
          <w:b/>
          <w:color w:val="000000" w:themeColor="text1"/>
          <w:sz w:val="24"/>
          <w:szCs w:val="24"/>
        </w:rPr>
      </w:pPr>
    </w:p>
    <w:p w14:paraId="3DB5EF45"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1.7.</w:t>
      </w:r>
      <w:r w:rsidRPr="00685314">
        <w:rPr>
          <w:rFonts w:ascii="Times New Roman" w:eastAsia="Times New Roman" w:hAnsi="Times New Roman" w:cs="Times New Roman"/>
          <w:color w:val="000000" w:themeColor="text1"/>
          <w:sz w:val="24"/>
          <w:szCs w:val="24"/>
        </w:rPr>
        <w:t xml:space="preserve">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 </w:t>
      </w:r>
    </w:p>
    <w:p w14:paraId="07A8ED0E"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1.8.</w:t>
      </w:r>
      <w:r w:rsidRPr="00685314">
        <w:rPr>
          <w:rFonts w:ascii="Times New Roman" w:eastAsia="Times New Roman" w:hAnsi="Times New Roman" w:cs="Times New Roman"/>
          <w:color w:val="000000" w:themeColor="text1"/>
          <w:sz w:val="24"/>
          <w:szCs w:val="24"/>
        </w:rPr>
        <w:t xml:space="preserve"> Педагогический работник, осуществляющий педагогическую деятельность или поступающий на работу в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вправе, изучив содержание настоящего локального нормативного акта, принять для себя его нормы или отказаться от педагогической деятельности в данно</w:t>
      </w:r>
      <w:r w:rsidR="00F012DA">
        <w:rPr>
          <w:rFonts w:ascii="Times New Roman" w:eastAsia="Times New Roman" w:hAnsi="Times New Roman" w:cs="Times New Roman"/>
          <w:color w:val="000000" w:themeColor="text1"/>
          <w:sz w:val="24"/>
          <w:szCs w:val="24"/>
        </w:rPr>
        <w:t>й</w:t>
      </w:r>
      <w:r w:rsidRPr="00685314">
        <w:rPr>
          <w:rFonts w:ascii="Times New Roman" w:eastAsia="Times New Roman" w:hAnsi="Times New Roman" w:cs="Times New Roman"/>
          <w:color w:val="000000" w:themeColor="text1"/>
          <w:sz w:val="24"/>
          <w:szCs w:val="24"/>
        </w:rPr>
        <w:t xml:space="preserve">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769AF465"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p>
    <w:p w14:paraId="319EBD61" w14:textId="77777777" w:rsidR="00B600CF" w:rsidRDefault="00B600CF" w:rsidP="00F012DA">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2. Этические начала педагогической деятельности</w:t>
      </w:r>
    </w:p>
    <w:p w14:paraId="31D4014A" w14:textId="77777777" w:rsidR="00F012DA" w:rsidRPr="00685314" w:rsidRDefault="00F012DA" w:rsidP="00F012DA">
      <w:pPr>
        <w:pStyle w:val="a9"/>
        <w:spacing w:line="276" w:lineRule="auto"/>
        <w:jc w:val="center"/>
        <w:rPr>
          <w:rFonts w:ascii="Times New Roman" w:eastAsia="Times New Roman" w:hAnsi="Times New Roman" w:cs="Times New Roman"/>
          <w:b/>
          <w:bCs/>
          <w:color w:val="000000" w:themeColor="text1"/>
          <w:sz w:val="24"/>
          <w:szCs w:val="24"/>
        </w:rPr>
      </w:pPr>
    </w:p>
    <w:p w14:paraId="2D423F90"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2.1.</w:t>
      </w:r>
      <w:r w:rsidRPr="00685314">
        <w:rPr>
          <w:rFonts w:ascii="Times New Roman" w:eastAsia="Times New Roman" w:hAnsi="Times New Roman" w:cs="Times New Roman"/>
          <w:color w:val="000000" w:themeColor="text1"/>
          <w:sz w:val="24"/>
          <w:szCs w:val="24"/>
        </w:rPr>
        <w:t xml:space="preserve"> Профессиональным долгом педагогического работника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является приоритет интересов педагогической деятельности над личным интересом, так как педагогический работник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наделен полномочиями воспитывать будущих граждан страны. </w:t>
      </w:r>
    </w:p>
    <w:p w14:paraId="618D3C52"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2.2.</w:t>
      </w:r>
      <w:r w:rsidRPr="00685314">
        <w:rPr>
          <w:rFonts w:ascii="Times New Roman" w:eastAsia="Times New Roman" w:hAnsi="Times New Roman" w:cs="Times New Roman"/>
          <w:color w:val="000000" w:themeColor="text1"/>
          <w:sz w:val="24"/>
          <w:szCs w:val="24"/>
        </w:rPr>
        <w:t xml:space="preserve">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 </w:t>
      </w:r>
    </w:p>
    <w:p w14:paraId="024FFACC"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2.3.</w:t>
      </w:r>
      <w:r w:rsidRPr="00685314">
        <w:rPr>
          <w:rFonts w:ascii="Times New Roman" w:eastAsia="Times New Roman" w:hAnsi="Times New Roman" w:cs="Times New Roman"/>
          <w:color w:val="000000" w:themeColor="text1"/>
          <w:sz w:val="24"/>
          <w:szCs w:val="24"/>
        </w:rPr>
        <w:t xml:space="preserve">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воспитательно-</w:t>
      </w:r>
      <w:r w:rsidR="00F012DA">
        <w:rPr>
          <w:rFonts w:ascii="Times New Roman" w:eastAsia="Times New Roman" w:hAnsi="Times New Roman" w:cs="Times New Roman"/>
          <w:color w:val="000000" w:themeColor="text1"/>
          <w:sz w:val="24"/>
          <w:szCs w:val="24"/>
        </w:rPr>
        <w:t>о</w:t>
      </w:r>
      <w:r w:rsidRPr="00685314">
        <w:rPr>
          <w:rFonts w:ascii="Times New Roman" w:eastAsia="Times New Roman" w:hAnsi="Times New Roman" w:cs="Times New Roman"/>
          <w:color w:val="000000" w:themeColor="text1"/>
          <w:sz w:val="24"/>
          <w:szCs w:val="24"/>
        </w:rPr>
        <w:t xml:space="preserve">бразовательных отношений являются основополагающими нормального функционирования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w:t>
      </w:r>
    </w:p>
    <w:p w14:paraId="515511E4"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2.4.</w:t>
      </w:r>
      <w:r w:rsidRPr="00685314">
        <w:rPr>
          <w:rFonts w:ascii="Times New Roman" w:eastAsia="Times New Roman" w:hAnsi="Times New Roman" w:cs="Times New Roman"/>
          <w:color w:val="000000" w:themeColor="text1"/>
          <w:sz w:val="24"/>
          <w:szCs w:val="24"/>
        </w:rPr>
        <w:t xml:space="preserve">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 </w:t>
      </w:r>
    </w:p>
    <w:p w14:paraId="479C30FF"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2.5.</w:t>
      </w:r>
      <w:r w:rsidRPr="00685314">
        <w:rPr>
          <w:rFonts w:ascii="Times New Roman" w:eastAsia="Times New Roman" w:hAnsi="Times New Roman" w:cs="Times New Roman"/>
          <w:color w:val="000000" w:themeColor="text1"/>
          <w:sz w:val="24"/>
          <w:szCs w:val="24"/>
        </w:rPr>
        <w:t xml:space="preserve">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должен воздерживаться от поступков, высказываний, действий, наносящих ущерб авторитету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00F012DA"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 xml:space="preserve">и моральному облику педагогического работника. </w:t>
      </w:r>
    </w:p>
    <w:p w14:paraId="4E1076F6"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2.6.</w:t>
      </w:r>
      <w:r w:rsidRPr="00685314">
        <w:rPr>
          <w:rFonts w:ascii="Times New Roman" w:eastAsia="Times New Roman" w:hAnsi="Times New Roman" w:cs="Times New Roman"/>
          <w:color w:val="000000" w:themeColor="text1"/>
          <w:sz w:val="24"/>
          <w:szCs w:val="24"/>
        </w:rPr>
        <w:t xml:space="preserve"> Педагогический работник в любой ситуации обязан сохранять чувство собственного достоинства, поддерживать имидж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 </w:t>
      </w:r>
    </w:p>
    <w:p w14:paraId="68B08A6A"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2.7.</w:t>
      </w:r>
      <w:r w:rsidRPr="00685314">
        <w:rPr>
          <w:rFonts w:ascii="Times New Roman" w:eastAsia="Times New Roman" w:hAnsi="Times New Roman" w:cs="Times New Roman"/>
          <w:color w:val="000000" w:themeColor="text1"/>
          <w:sz w:val="24"/>
          <w:szCs w:val="24"/>
        </w:rPr>
        <w:t xml:space="preserve">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w:t>
      </w:r>
    </w:p>
    <w:p w14:paraId="57BAF68C" w14:textId="77777777" w:rsidR="00F012DA" w:rsidRDefault="00F012DA" w:rsidP="00E109EF">
      <w:pPr>
        <w:pStyle w:val="a9"/>
        <w:spacing w:line="276" w:lineRule="auto"/>
        <w:jc w:val="both"/>
        <w:rPr>
          <w:rFonts w:ascii="Times New Roman" w:eastAsia="Times New Roman" w:hAnsi="Times New Roman" w:cs="Times New Roman"/>
          <w:b/>
          <w:color w:val="000000" w:themeColor="text1"/>
          <w:sz w:val="24"/>
          <w:szCs w:val="24"/>
        </w:rPr>
      </w:pPr>
    </w:p>
    <w:p w14:paraId="3A91443B"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lastRenderedPageBreak/>
        <w:t>2.8.</w:t>
      </w:r>
      <w:r w:rsidR="00E109EF"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iCs/>
          <w:color w:val="000000" w:themeColor="text1"/>
          <w:sz w:val="24"/>
          <w:szCs w:val="24"/>
        </w:rPr>
        <w:t>Этикет педагогического работника</w:t>
      </w:r>
      <w:r w:rsidR="00E109EF"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14:paraId="71F3706F" w14:textId="77777777" w:rsidR="00B600CF" w:rsidRPr="00685314" w:rsidRDefault="00B600CF" w:rsidP="00E109EF">
      <w:pPr>
        <w:pStyle w:val="a9"/>
        <w:numPr>
          <w:ilvl w:val="0"/>
          <w:numId w:val="2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соблюдения общепринятых правил поведения;</w:t>
      </w:r>
    </w:p>
    <w:p w14:paraId="232D4CD6" w14:textId="77777777" w:rsidR="00B600CF" w:rsidRPr="00685314" w:rsidRDefault="00B600CF" w:rsidP="00E109EF">
      <w:pPr>
        <w:pStyle w:val="a9"/>
        <w:numPr>
          <w:ilvl w:val="0"/>
          <w:numId w:val="2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14:paraId="1BE9609F" w14:textId="77777777" w:rsidR="00B600CF" w:rsidRPr="00685314" w:rsidRDefault="00B600CF" w:rsidP="00E109EF">
      <w:pPr>
        <w:pStyle w:val="a9"/>
        <w:numPr>
          <w:ilvl w:val="0"/>
          <w:numId w:val="2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умения спокойно выслушать и понять иную позицию или точку зрения;</w:t>
      </w:r>
    </w:p>
    <w:p w14:paraId="632C740C" w14:textId="77777777" w:rsidR="00B600CF" w:rsidRPr="00685314" w:rsidRDefault="00B600CF" w:rsidP="00E109EF">
      <w:pPr>
        <w:pStyle w:val="a9"/>
        <w:numPr>
          <w:ilvl w:val="0"/>
          <w:numId w:val="2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продемонстрировать равное отношение ко всем, взвешенность, обоснованность и аргументированность высказываний и принимаемых решений.</w:t>
      </w:r>
    </w:p>
    <w:p w14:paraId="3B6CEAB8"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2.9.</w:t>
      </w:r>
      <w:r w:rsidRPr="00685314">
        <w:rPr>
          <w:rFonts w:ascii="Times New Roman" w:eastAsia="Times New Roman" w:hAnsi="Times New Roman" w:cs="Times New Roman"/>
          <w:color w:val="000000" w:themeColor="text1"/>
          <w:sz w:val="24"/>
          <w:szCs w:val="24"/>
        </w:rPr>
        <w:t xml:space="preserve"> Этикет педагогического работника </w:t>
      </w:r>
      <w:r w:rsidR="00F012DA" w:rsidRPr="00685314">
        <w:rPr>
          <w:rFonts w:ascii="Times New Roman" w:eastAsia="Times New Roman" w:hAnsi="Times New Roman" w:cs="Times New Roman"/>
          <w:color w:val="000000" w:themeColor="text1"/>
          <w:sz w:val="24"/>
          <w:szCs w:val="24"/>
        </w:rPr>
        <w:t>Образовательн</w:t>
      </w:r>
      <w:r w:rsidR="00F012DA">
        <w:rPr>
          <w:rFonts w:ascii="Times New Roman" w:eastAsia="Times New Roman" w:hAnsi="Times New Roman" w:cs="Times New Roman"/>
          <w:color w:val="000000" w:themeColor="text1"/>
          <w:sz w:val="24"/>
          <w:szCs w:val="24"/>
        </w:rPr>
        <w:t>ой</w:t>
      </w:r>
      <w:r w:rsidR="00F012DA" w:rsidRPr="00685314">
        <w:rPr>
          <w:rFonts w:ascii="Times New Roman" w:eastAsia="Times New Roman" w:hAnsi="Times New Roman" w:cs="Times New Roman"/>
          <w:color w:val="000000" w:themeColor="text1"/>
          <w:sz w:val="24"/>
          <w:szCs w:val="24"/>
        </w:rPr>
        <w:t xml:space="preserve"> организаци</w:t>
      </w:r>
      <w:r w:rsidR="00F012DA">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направлен на искоренение и нейтрализацию таких негативных явлений как грубость, неуважительное отношение к окружающим</w:t>
      </w:r>
      <w:r w:rsidR="004410B2">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воспитанникам, коллегам</w:t>
      </w:r>
      <w:r w:rsidR="004410B2">
        <w:rPr>
          <w:rFonts w:ascii="Times New Roman" w:eastAsia="Times New Roman" w:hAnsi="Times New Roman" w:cs="Times New Roman"/>
          <w:color w:val="000000" w:themeColor="text1"/>
          <w:sz w:val="24"/>
          <w:szCs w:val="24"/>
        </w:rPr>
        <w:t>)</w:t>
      </w:r>
      <w:r w:rsidRPr="00685314">
        <w:rPr>
          <w:rFonts w:ascii="Times New Roman" w:eastAsia="Times New Roman" w:hAnsi="Times New Roman" w:cs="Times New Roman"/>
          <w:color w:val="000000" w:themeColor="text1"/>
          <w:sz w:val="24"/>
          <w:szCs w:val="24"/>
        </w:rPr>
        <w:t>, эгоизм, излишнюю амбициозность, равнодушие, личную нескромность, неразборчивость в выборе методов обучения и злоупотребление трудовыми правами.</w:t>
      </w:r>
      <w:r w:rsidR="004410B2">
        <w:rPr>
          <w:rFonts w:ascii="Times New Roman" w:eastAsia="Times New Roman" w:hAnsi="Times New Roman" w:cs="Times New Roman"/>
          <w:color w:val="000000" w:themeColor="text1"/>
          <w:sz w:val="24"/>
          <w:szCs w:val="24"/>
        </w:rPr>
        <w:t xml:space="preserve"> </w:t>
      </w:r>
    </w:p>
    <w:p w14:paraId="5C756012"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p>
    <w:p w14:paraId="1DF37A78" w14:textId="77777777" w:rsidR="00B600CF" w:rsidRDefault="00B600CF" w:rsidP="004410B2">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3. Нормы профессиональной этики</w:t>
      </w:r>
    </w:p>
    <w:p w14:paraId="20ADFE99" w14:textId="77777777" w:rsidR="004410B2" w:rsidRPr="00685314" w:rsidRDefault="004410B2" w:rsidP="004410B2">
      <w:pPr>
        <w:pStyle w:val="a9"/>
        <w:spacing w:line="276" w:lineRule="auto"/>
        <w:jc w:val="center"/>
        <w:rPr>
          <w:rFonts w:ascii="Times New Roman" w:eastAsia="Times New Roman" w:hAnsi="Times New Roman" w:cs="Times New Roman"/>
          <w:b/>
          <w:bCs/>
          <w:color w:val="000000" w:themeColor="text1"/>
          <w:sz w:val="24"/>
          <w:szCs w:val="24"/>
        </w:rPr>
      </w:pPr>
    </w:p>
    <w:p w14:paraId="4E0D057A" w14:textId="77777777" w:rsidR="00E109EF" w:rsidRPr="00685314" w:rsidRDefault="00E109EF" w:rsidP="00E109EF">
      <w:pPr>
        <w:pStyle w:val="a9"/>
        <w:spacing w:line="276" w:lineRule="auto"/>
        <w:jc w:val="both"/>
        <w:rPr>
          <w:rFonts w:ascii="Times New Roman" w:eastAsia="Times New Roman" w:hAnsi="Times New Roman" w:cs="Times New Roman"/>
          <w:bCs/>
          <w:color w:val="000000" w:themeColor="text1"/>
          <w:sz w:val="24"/>
          <w:szCs w:val="24"/>
        </w:rPr>
      </w:pPr>
      <w:r w:rsidRPr="00685314">
        <w:rPr>
          <w:rFonts w:ascii="Times New Roman" w:eastAsia="Times New Roman" w:hAnsi="Times New Roman" w:cs="Times New Roman"/>
          <w:b/>
          <w:bCs/>
          <w:color w:val="000000" w:themeColor="text1"/>
          <w:sz w:val="24"/>
          <w:szCs w:val="24"/>
        </w:rPr>
        <w:t>3.1.</w:t>
      </w:r>
      <w:r w:rsidRPr="00685314">
        <w:rPr>
          <w:rFonts w:ascii="Times New Roman" w:eastAsia="Times New Roman" w:hAnsi="Times New Roman" w:cs="Times New Roman"/>
          <w:bCs/>
          <w:color w:val="000000" w:themeColor="text1"/>
          <w:sz w:val="24"/>
          <w:szCs w:val="24"/>
        </w:rPr>
        <w:t xml:space="preserve"> Педагогический работник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bCs/>
          <w:color w:val="000000" w:themeColor="text1"/>
          <w:sz w:val="24"/>
          <w:szCs w:val="24"/>
        </w:rPr>
        <w:t xml:space="preserve">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14:paraId="6498079D" w14:textId="77777777" w:rsidR="00E109EF" w:rsidRPr="00685314" w:rsidRDefault="00E109EF" w:rsidP="00E109EF">
      <w:pPr>
        <w:pStyle w:val="a9"/>
        <w:spacing w:line="276" w:lineRule="auto"/>
        <w:jc w:val="both"/>
        <w:rPr>
          <w:rFonts w:ascii="Times New Roman" w:eastAsia="Times New Roman" w:hAnsi="Times New Roman" w:cs="Times New Roman"/>
          <w:bCs/>
          <w:color w:val="000000" w:themeColor="text1"/>
          <w:sz w:val="24"/>
          <w:szCs w:val="24"/>
        </w:rPr>
      </w:pPr>
      <w:r w:rsidRPr="00685314">
        <w:rPr>
          <w:rFonts w:ascii="Times New Roman" w:eastAsia="Times New Roman" w:hAnsi="Times New Roman" w:cs="Times New Roman"/>
          <w:b/>
          <w:bCs/>
          <w:color w:val="000000" w:themeColor="text1"/>
          <w:sz w:val="24"/>
          <w:szCs w:val="24"/>
        </w:rPr>
        <w:t>3.2.</w:t>
      </w:r>
      <w:r w:rsidRPr="00685314">
        <w:rPr>
          <w:rFonts w:ascii="Times New Roman" w:eastAsia="Times New Roman" w:hAnsi="Times New Roman" w:cs="Times New Roman"/>
          <w:bCs/>
          <w:color w:val="000000" w:themeColor="text1"/>
          <w:sz w:val="24"/>
          <w:szCs w:val="24"/>
        </w:rPr>
        <w:t xml:space="preserve"> Педагогический работник</w:t>
      </w:r>
    </w:p>
    <w:p w14:paraId="3768FA43"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не имеет права отождествлять личность воспитанника с личностью и поведением его родителей (законных представителей);</w:t>
      </w:r>
    </w:p>
    <w:p w14:paraId="5155A937"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воспитывает детей на положительных примерах;</w:t>
      </w:r>
    </w:p>
    <w:p w14:paraId="5E498AC1"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эффективно использует научный потенциал для решения образовательных и воспитательных задач;</w:t>
      </w:r>
    </w:p>
    <w:p w14:paraId="465CFDE8"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является для воспитанников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004410B2"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примером пунктуальности и точности;</w:t>
      </w:r>
    </w:p>
    <w:p w14:paraId="7885876B"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помнит, что по поведению отдельного педагога дети и родители (законные представители) воспитанников судят о</w:t>
      </w:r>
      <w:r w:rsidR="004410B2">
        <w:rPr>
          <w:rFonts w:ascii="Times New Roman" w:eastAsia="Times New Roman" w:hAnsi="Times New Roman" w:cs="Times New Roman"/>
          <w:color w:val="000000" w:themeColor="text1"/>
          <w:sz w:val="24"/>
          <w:szCs w:val="24"/>
        </w:rPr>
        <w:t>б</w:t>
      </w:r>
      <w:r w:rsidRPr="00685314">
        <w:rPr>
          <w:rFonts w:ascii="Times New Roman" w:eastAsia="Times New Roman" w:hAnsi="Times New Roman" w:cs="Times New Roman"/>
          <w:color w:val="000000" w:themeColor="text1"/>
          <w:sz w:val="24"/>
          <w:szCs w:val="24"/>
        </w:rPr>
        <w:t xml:space="preserve">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004410B2"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в целом;</w:t>
      </w:r>
    </w:p>
    <w:p w14:paraId="35A9016B" w14:textId="77777777" w:rsidR="00B600C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совершенствует теоретические знания и практические навыки педагогического мастерства, в том числе касающиеся норм нравственности;</w:t>
      </w:r>
    </w:p>
    <w:p w14:paraId="2FA82EED" w14:textId="77777777" w:rsidR="00E109EF" w:rsidRPr="00685314" w:rsidRDefault="00B600CF" w:rsidP="00E109EF">
      <w:pPr>
        <w:pStyle w:val="a9"/>
        <w:numPr>
          <w:ilvl w:val="0"/>
          <w:numId w:val="2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не допускает пренебрежительных отзывов о деятельности свое</w:t>
      </w:r>
      <w:r w:rsidR="004410B2">
        <w:rPr>
          <w:rFonts w:ascii="Times New Roman" w:eastAsia="Times New Roman" w:hAnsi="Times New Roman" w:cs="Times New Roman"/>
          <w:color w:val="000000" w:themeColor="text1"/>
          <w:sz w:val="24"/>
          <w:szCs w:val="24"/>
        </w:rPr>
        <w:t>й</w:t>
      </w:r>
      <w:r w:rsidRPr="00685314">
        <w:rPr>
          <w:rFonts w:ascii="Times New Roman" w:eastAsia="Times New Roman" w:hAnsi="Times New Roman" w:cs="Times New Roman"/>
          <w:color w:val="000000" w:themeColor="text1"/>
          <w:sz w:val="24"/>
          <w:szCs w:val="24"/>
        </w:rPr>
        <w:t xml:space="preserve">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или проведения необоснованные сравнения его с другими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 xml:space="preserve">ыми </w:t>
      </w:r>
      <w:r w:rsidR="004410B2" w:rsidRPr="00685314">
        <w:rPr>
          <w:rFonts w:ascii="Times New Roman" w:eastAsia="Times New Roman" w:hAnsi="Times New Roman" w:cs="Times New Roman"/>
          <w:color w:val="000000" w:themeColor="text1"/>
          <w:sz w:val="24"/>
          <w:szCs w:val="24"/>
        </w:rPr>
        <w:t>организаци</w:t>
      </w:r>
      <w:r w:rsidR="004410B2">
        <w:rPr>
          <w:rFonts w:ascii="Times New Roman" w:eastAsia="Times New Roman" w:hAnsi="Times New Roman" w:cs="Times New Roman"/>
          <w:color w:val="000000" w:themeColor="text1"/>
          <w:sz w:val="24"/>
          <w:szCs w:val="24"/>
        </w:rPr>
        <w:t>ями</w:t>
      </w:r>
      <w:r w:rsidRPr="00685314">
        <w:rPr>
          <w:rFonts w:ascii="Times New Roman" w:eastAsia="Times New Roman" w:hAnsi="Times New Roman" w:cs="Times New Roman"/>
          <w:color w:val="000000" w:themeColor="text1"/>
          <w:sz w:val="24"/>
          <w:szCs w:val="24"/>
        </w:rPr>
        <w:t>.</w:t>
      </w:r>
    </w:p>
    <w:p w14:paraId="621D17C2"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3.3.</w:t>
      </w:r>
      <w:r w:rsidRPr="00685314">
        <w:rPr>
          <w:rFonts w:ascii="Times New Roman" w:eastAsia="Times New Roman" w:hAnsi="Times New Roman" w:cs="Times New Roman"/>
          <w:color w:val="000000" w:themeColor="text1"/>
          <w:sz w:val="24"/>
          <w:szCs w:val="24"/>
        </w:rPr>
        <w:t xml:space="preserve"> Педагогическому работнику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запрещается</w:t>
      </w:r>
      <w:r w:rsidR="004410B2">
        <w:rPr>
          <w:rFonts w:ascii="Times New Roman" w:eastAsia="Times New Roman" w:hAnsi="Times New Roman" w:cs="Times New Roman"/>
          <w:color w:val="000000" w:themeColor="text1"/>
          <w:sz w:val="24"/>
          <w:szCs w:val="24"/>
        </w:rPr>
        <w:t>:</w:t>
      </w:r>
    </w:p>
    <w:p w14:paraId="11254944"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нарушать требования Федерального государственного образовательного стандарта дошкольного образования (ФГОС ДО);</w:t>
      </w:r>
    </w:p>
    <w:p w14:paraId="5E787CBC"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переда</w:t>
      </w:r>
      <w:r w:rsidR="004410B2">
        <w:rPr>
          <w:rFonts w:ascii="Times New Roman" w:eastAsia="Times New Roman" w:hAnsi="Times New Roman" w:cs="Times New Roman"/>
          <w:color w:val="000000" w:themeColor="text1"/>
          <w:sz w:val="24"/>
          <w:szCs w:val="24"/>
        </w:rPr>
        <w:t>ча</w:t>
      </w:r>
      <w:r w:rsidRPr="00685314">
        <w:rPr>
          <w:rFonts w:ascii="Times New Roman" w:eastAsia="Times New Roman" w:hAnsi="Times New Roman" w:cs="Times New Roman"/>
          <w:color w:val="000000" w:themeColor="text1"/>
          <w:sz w:val="24"/>
          <w:szCs w:val="24"/>
        </w:rPr>
        <w:t xml:space="preserve">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14:paraId="4F5619A1" w14:textId="77777777" w:rsidR="004410B2" w:rsidRDefault="004410B2" w:rsidP="004410B2">
      <w:pPr>
        <w:pStyle w:val="a9"/>
        <w:spacing w:line="276" w:lineRule="auto"/>
        <w:ind w:left="720"/>
        <w:jc w:val="both"/>
        <w:rPr>
          <w:rFonts w:ascii="Times New Roman" w:eastAsia="Times New Roman" w:hAnsi="Times New Roman" w:cs="Times New Roman"/>
          <w:color w:val="000000" w:themeColor="text1"/>
          <w:sz w:val="24"/>
          <w:szCs w:val="24"/>
        </w:rPr>
      </w:pPr>
    </w:p>
    <w:p w14:paraId="35220D75"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разглашение сведений о личной жизни воспитанника и его семьи;</w:t>
      </w:r>
    </w:p>
    <w:p w14:paraId="766AFE6B"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унижение в любой форме детей и их родителей (законных представителей) воспитанников;</w:t>
      </w:r>
    </w:p>
    <w:p w14:paraId="01AF4291"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использование выражений, осуждающих поведение родителей (законных представителей);</w:t>
      </w:r>
    </w:p>
    <w:p w14:paraId="3B99532C"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выносить на обсуждение родителей конфиденциальную информацию с заседаний Педагогического совета, совещаний и т. п.;</w:t>
      </w:r>
    </w:p>
    <w:p w14:paraId="0418960F"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обсуждение с родителями (законными представителями) методик работы, выступлений, личных и деловых качеств своих коллег – педагогов и членов администрации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3E41641D"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манипулирование воспитанниками и родителями (законными представителями) для достижения собственных целей;</w:t>
      </w:r>
    </w:p>
    <w:p w14:paraId="6DAA7BE2"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повышать голос, кричать на воспитанников, родителей (законных представителей), работников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405F74A7"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допускать грубости, злую иронию, пренебрежительный тон, заносчивость, предвзятых замечаний, предъявления неправомерных, незаслуженных обвинений;</w:t>
      </w:r>
    </w:p>
    <w:p w14:paraId="290B05B5"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терять терпение и самообладание в любых ситуациях;</w:t>
      </w:r>
    </w:p>
    <w:p w14:paraId="26E6BED5"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14:paraId="7D33AF31"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допускать в общении с коллегами, родителями (законными представителями) воспитанников и детьми ненормативную лексику;</w:t>
      </w:r>
    </w:p>
    <w:p w14:paraId="42D4E562"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курить на территории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7C70C0BB"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поручать родителям (законным представителям) воспитанников сбор денежных средств, а также заниматься сбором денежных средств с родителей (законных представителей);</w:t>
      </w:r>
    </w:p>
    <w:p w14:paraId="0C9EC7DD"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сравнивать материальное положение семей воспитанников;</w:t>
      </w:r>
    </w:p>
    <w:p w14:paraId="42661B90"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сравнивать результаты развития воспитанников в группе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623C3894"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допускать оскорбления воспитанниками и их родителями (законными представителями) друг друга в присутствии педагога;</w:t>
      </w:r>
      <w:r w:rsidR="004410B2">
        <w:rPr>
          <w:rFonts w:ascii="Times New Roman" w:eastAsia="Times New Roman" w:hAnsi="Times New Roman" w:cs="Times New Roman"/>
          <w:color w:val="000000" w:themeColor="text1"/>
          <w:sz w:val="24"/>
          <w:szCs w:val="24"/>
        </w:rPr>
        <w:t xml:space="preserve"> </w:t>
      </w:r>
    </w:p>
    <w:p w14:paraId="3B537ABB"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допускать выражения, оскорбляющие человеческое достоинство воспитанников независимо от его возраста;</w:t>
      </w:r>
    </w:p>
    <w:p w14:paraId="0C98202B"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проявлять лесть, лицемерие, назойливость, ложь и лукавство;</w:t>
      </w:r>
    </w:p>
    <w:p w14:paraId="4316C8FE"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допускать в любой форме оскорбления, относящиеся к национальной или религиозной принадлежности ребенка;</w:t>
      </w:r>
    </w:p>
    <w:p w14:paraId="5C299B07"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применять по отношению к воспитанникам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меры физического или психологического насилия над личностью;</w:t>
      </w:r>
    </w:p>
    <w:p w14:paraId="432D44D1"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допускать в любой форме оскорбления, выпады или намеки, касающиеся физических недостатков воспитанников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3AB5E7A2"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выставлять (удалять) воспитанника с непосредственно образовательной деятельности, в случае если ребенок дезорганизует работу группы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6F84064B" w14:textId="77777777" w:rsidR="004410B2" w:rsidRDefault="004410B2" w:rsidP="004410B2">
      <w:pPr>
        <w:pStyle w:val="a9"/>
        <w:spacing w:line="276" w:lineRule="auto"/>
        <w:ind w:left="720"/>
        <w:jc w:val="both"/>
        <w:rPr>
          <w:rFonts w:ascii="Times New Roman" w:eastAsia="Times New Roman" w:hAnsi="Times New Roman" w:cs="Times New Roman"/>
          <w:color w:val="000000" w:themeColor="text1"/>
          <w:sz w:val="24"/>
          <w:szCs w:val="24"/>
        </w:rPr>
      </w:pPr>
    </w:p>
    <w:p w14:paraId="36F26049" w14:textId="77777777" w:rsidR="00B600CF" w:rsidRPr="00685314"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 xml:space="preserve">посягать на личную собственность воспитанника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0B649FDF" w14:textId="77777777" w:rsidR="00B600CF" w:rsidRDefault="00B600CF" w:rsidP="00E109EF">
      <w:pPr>
        <w:pStyle w:val="a9"/>
        <w:numPr>
          <w:ilvl w:val="0"/>
          <w:numId w:val="2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14:paraId="2E55EF33" w14:textId="77777777" w:rsidR="004410B2" w:rsidRPr="00685314" w:rsidRDefault="004410B2" w:rsidP="004410B2">
      <w:pPr>
        <w:pStyle w:val="a9"/>
        <w:spacing w:line="276" w:lineRule="auto"/>
        <w:ind w:left="720"/>
        <w:jc w:val="both"/>
        <w:rPr>
          <w:rFonts w:ascii="Times New Roman" w:eastAsia="Times New Roman" w:hAnsi="Times New Roman" w:cs="Times New Roman"/>
          <w:color w:val="000000" w:themeColor="text1"/>
          <w:sz w:val="24"/>
          <w:szCs w:val="24"/>
        </w:rPr>
      </w:pPr>
    </w:p>
    <w:p w14:paraId="31C6526B" w14:textId="77777777" w:rsidR="00B600CF" w:rsidRDefault="00B600CF" w:rsidP="004410B2">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4. Основные требования поведения (этикета) педагогических работников</w:t>
      </w:r>
    </w:p>
    <w:p w14:paraId="20549303" w14:textId="77777777" w:rsidR="004410B2" w:rsidRPr="00685314" w:rsidRDefault="004410B2" w:rsidP="00E109EF">
      <w:pPr>
        <w:pStyle w:val="a9"/>
        <w:spacing w:line="276" w:lineRule="auto"/>
        <w:jc w:val="both"/>
        <w:rPr>
          <w:rFonts w:ascii="Times New Roman" w:eastAsia="Times New Roman" w:hAnsi="Times New Roman" w:cs="Times New Roman"/>
          <w:b/>
          <w:bCs/>
          <w:color w:val="000000" w:themeColor="text1"/>
          <w:sz w:val="24"/>
          <w:szCs w:val="24"/>
        </w:rPr>
      </w:pPr>
    </w:p>
    <w:p w14:paraId="6798A025" w14:textId="77777777" w:rsidR="00B600CF" w:rsidRPr="00685314" w:rsidRDefault="00E109EF" w:rsidP="00E109EF">
      <w:pPr>
        <w:pStyle w:val="a9"/>
        <w:spacing w:line="276" w:lineRule="auto"/>
        <w:jc w:val="both"/>
        <w:rPr>
          <w:rFonts w:ascii="Times New Roman" w:eastAsia="Times New Roman" w:hAnsi="Times New Roman" w:cs="Times New Roman"/>
          <w:bCs/>
          <w:color w:val="000000" w:themeColor="text1"/>
          <w:sz w:val="24"/>
          <w:szCs w:val="24"/>
        </w:rPr>
      </w:pPr>
      <w:r w:rsidRPr="00685314">
        <w:rPr>
          <w:rFonts w:ascii="Times New Roman" w:eastAsia="Times New Roman" w:hAnsi="Times New Roman" w:cs="Times New Roman"/>
          <w:b/>
          <w:bCs/>
          <w:color w:val="000000" w:themeColor="text1"/>
          <w:sz w:val="24"/>
          <w:szCs w:val="24"/>
        </w:rPr>
        <w:t>4.1.</w:t>
      </w:r>
      <w:r w:rsidRPr="00685314">
        <w:rPr>
          <w:rFonts w:ascii="Times New Roman" w:eastAsia="Times New Roman" w:hAnsi="Times New Roman" w:cs="Times New Roman"/>
          <w:bCs/>
          <w:color w:val="000000" w:themeColor="text1"/>
          <w:sz w:val="24"/>
          <w:szCs w:val="24"/>
        </w:rPr>
        <w:t xml:space="preserve"> Нравственным долго</w:t>
      </w:r>
      <w:r w:rsidR="004410B2">
        <w:rPr>
          <w:rFonts w:ascii="Times New Roman" w:eastAsia="Times New Roman" w:hAnsi="Times New Roman" w:cs="Times New Roman"/>
          <w:bCs/>
          <w:color w:val="000000" w:themeColor="text1"/>
          <w:sz w:val="24"/>
          <w:szCs w:val="24"/>
        </w:rPr>
        <w:t>м</w:t>
      </w:r>
      <w:r w:rsidRPr="00685314">
        <w:rPr>
          <w:rFonts w:ascii="Times New Roman" w:eastAsia="Times New Roman" w:hAnsi="Times New Roman" w:cs="Times New Roman"/>
          <w:bCs/>
          <w:color w:val="000000" w:themeColor="text1"/>
          <w:sz w:val="24"/>
          <w:szCs w:val="24"/>
        </w:rPr>
        <w:t xml:space="preserve"> педагогического работника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bCs/>
          <w:color w:val="000000" w:themeColor="text1"/>
          <w:sz w:val="24"/>
          <w:szCs w:val="24"/>
        </w:rPr>
        <w:t xml:space="preserve"> должны быть</w:t>
      </w:r>
    </w:p>
    <w:p w14:paraId="6544A546" w14:textId="77777777" w:rsidR="00B600CF" w:rsidRPr="00685314" w:rsidRDefault="00B600CF" w:rsidP="00E109EF">
      <w:pPr>
        <w:pStyle w:val="a9"/>
        <w:numPr>
          <w:ilvl w:val="0"/>
          <w:numId w:val="2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добросовестное исполнение своих трудовых обязанностей;</w:t>
      </w:r>
    </w:p>
    <w:p w14:paraId="1585559C" w14:textId="77777777" w:rsidR="00B600CF" w:rsidRPr="00685314" w:rsidRDefault="00B600CF" w:rsidP="00E109EF">
      <w:pPr>
        <w:pStyle w:val="a9"/>
        <w:numPr>
          <w:ilvl w:val="0"/>
          <w:numId w:val="2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стремление быть старательным, организованным, ответственным;</w:t>
      </w:r>
    </w:p>
    <w:p w14:paraId="3731F9B8" w14:textId="77777777" w:rsidR="00B600CF" w:rsidRPr="00685314" w:rsidRDefault="00B600CF" w:rsidP="00E109EF">
      <w:pPr>
        <w:pStyle w:val="a9"/>
        <w:numPr>
          <w:ilvl w:val="0"/>
          <w:numId w:val="2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стремление поддерживать свою квалификацию на высоком уровне;</w:t>
      </w:r>
    </w:p>
    <w:p w14:paraId="1345DC97" w14:textId="77777777" w:rsidR="00B600CF" w:rsidRPr="00685314" w:rsidRDefault="00B600CF" w:rsidP="00E109EF">
      <w:pPr>
        <w:pStyle w:val="a9"/>
        <w:numPr>
          <w:ilvl w:val="0"/>
          <w:numId w:val="2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стремление знать и правильно применять в сфере своих полномочий действующее законодательство Российской Федерации, нормативн</w:t>
      </w:r>
      <w:r w:rsidR="004410B2">
        <w:rPr>
          <w:rFonts w:ascii="Times New Roman" w:eastAsia="Times New Roman" w:hAnsi="Times New Roman" w:cs="Times New Roman"/>
          <w:color w:val="000000" w:themeColor="text1"/>
          <w:sz w:val="24"/>
          <w:szCs w:val="24"/>
        </w:rPr>
        <w:t xml:space="preserve">ые </w:t>
      </w:r>
      <w:r w:rsidRPr="00685314">
        <w:rPr>
          <w:rFonts w:ascii="Times New Roman" w:eastAsia="Times New Roman" w:hAnsi="Times New Roman" w:cs="Times New Roman"/>
          <w:color w:val="000000" w:themeColor="text1"/>
          <w:sz w:val="24"/>
          <w:szCs w:val="24"/>
        </w:rPr>
        <w:t>правовые акты, нормы морали и нравственности.</w:t>
      </w:r>
    </w:p>
    <w:p w14:paraId="7A2C5109" w14:textId="77777777" w:rsidR="004410B2"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4.2.</w:t>
      </w:r>
      <w:r w:rsidRPr="00685314">
        <w:rPr>
          <w:rFonts w:ascii="Times New Roman" w:eastAsia="Times New Roman" w:hAnsi="Times New Roman" w:cs="Times New Roman"/>
          <w:color w:val="000000" w:themeColor="text1"/>
          <w:sz w:val="24"/>
          <w:szCs w:val="24"/>
        </w:rPr>
        <w:t xml:space="preserve">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а также решения вышестоящих организаций, в том числе Учредителя. </w:t>
      </w:r>
    </w:p>
    <w:p w14:paraId="112DD1B7"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4410B2">
        <w:rPr>
          <w:rFonts w:ascii="Times New Roman" w:eastAsia="Times New Roman" w:hAnsi="Times New Roman" w:cs="Times New Roman"/>
          <w:b/>
          <w:color w:val="000000" w:themeColor="text1"/>
          <w:sz w:val="24"/>
          <w:szCs w:val="24"/>
        </w:rPr>
        <w:t>4.3.</w:t>
      </w:r>
      <w:r w:rsidRPr="00685314">
        <w:rPr>
          <w:rFonts w:ascii="Times New Roman" w:eastAsia="Times New Roman" w:hAnsi="Times New Roman" w:cs="Times New Roman"/>
          <w:color w:val="000000" w:themeColor="text1"/>
          <w:sz w:val="24"/>
          <w:szCs w:val="24"/>
        </w:rPr>
        <w:t xml:space="preserve"> Педагогические работники </w:t>
      </w:r>
      <w:r w:rsidR="004410B2" w:rsidRPr="00685314">
        <w:rPr>
          <w:rFonts w:ascii="Times New Roman" w:eastAsia="Times New Roman" w:hAnsi="Times New Roman" w:cs="Times New Roman"/>
          <w:color w:val="000000" w:themeColor="text1"/>
          <w:sz w:val="24"/>
          <w:szCs w:val="24"/>
        </w:rPr>
        <w:t>Образовательн</w:t>
      </w:r>
      <w:r w:rsidR="004410B2">
        <w:rPr>
          <w:rFonts w:ascii="Times New Roman" w:eastAsia="Times New Roman" w:hAnsi="Times New Roman" w:cs="Times New Roman"/>
          <w:color w:val="000000" w:themeColor="text1"/>
          <w:sz w:val="24"/>
          <w:szCs w:val="24"/>
        </w:rPr>
        <w:t>ой</w:t>
      </w:r>
      <w:r w:rsidR="004410B2" w:rsidRPr="00685314">
        <w:rPr>
          <w:rFonts w:ascii="Times New Roman" w:eastAsia="Times New Roman" w:hAnsi="Times New Roman" w:cs="Times New Roman"/>
          <w:color w:val="000000" w:themeColor="text1"/>
          <w:sz w:val="24"/>
          <w:szCs w:val="24"/>
        </w:rPr>
        <w:t xml:space="preserve"> организаци</w:t>
      </w:r>
      <w:r w:rsidR="004410B2">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при всех обстоятельствах должны сохранять честь и достоинство, присущие их деятельности.</w:t>
      </w:r>
    </w:p>
    <w:p w14:paraId="25D30E4F"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p>
    <w:p w14:paraId="2CD8A259" w14:textId="77777777" w:rsidR="00B600CF" w:rsidRDefault="00B600CF" w:rsidP="004410B2">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5. Обязательства педагогических работников по профессиональной деятельности</w:t>
      </w:r>
    </w:p>
    <w:p w14:paraId="0DD90C46" w14:textId="77777777" w:rsidR="004410B2" w:rsidRPr="00685314" w:rsidRDefault="004410B2" w:rsidP="00E109EF">
      <w:pPr>
        <w:pStyle w:val="a9"/>
        <w:spacing w:line="276" w:lineRule="auto"/>
        <w:jc w:val="both"/>
        <w:rPr>
          <w:rFonts w:ascii="Times New Roman" w:eastAsia="Times New Roman" w:hAnsi="Times New Roman" w:cs="Times New Roman"/>
          <w:b/>
          <w:bCs/>
          <w:color w:val="000000" w:themeColor="text1"/>
          <w:sz w:val="24"/>
          <w:szCs w:val="24"/>
        </w:rPr>
      </w:pPr>
    </w:p>
    <w:p w14:paraId="5AB88809" w14:textId="77777777" w:rsidR="00E109E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5.1.</w:t>
      </w:r>
      <w:r w:rsidRPr="00685314">
        <w:rPr>
          <w:rFonts w:ascii="Times New Roman" w:eastAsia="Times New Roman" w:hAnsi="Times New Roman" w:cs="Times New Roman"/>
          <w:color w:val="000000" w:themeColor="text1"/>
          <w:sz w:val="24"/>
          <w:szCs w:val="24"/>
        </w:rPr>
        <w:t xml:space="preserve"> Педагогические работники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при любых обстоятельствах должны сохранять честь и достоинство, присущие их деятельности. </w:t>
      </w:r>
    </w:p>
    <w:p w14:paraId="74479A5B" w14:textId="77777777" w:rsidR="00E109EF" w:rsidRPr="00685314" w:rsidRDefault="00E109E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5.2.</w:t>
      </w:r>
      <w:r w:rsidRPr="00685314">
        <w:rPr>
          <w:rFonts w:ascii="Times New Roman" w:eastAsia="Times New Roman" w:hAnsi="Times New Roman" w:cs="Times New Roman"/>
          <w:color w:val="000000" w:themeColor="text1"/>
          <w:sz w:val="24"/>
          <w:szCs w:val="24"/>
        </w:rPr>
        <w:t xml:space="preserve"> В процессе своей профессиональной деятельности педагоги должны соблюдать следующие этнические принципы:</w:t>
      </w:r>
    </w:p>
    <w:p w14:paraId="79F99422"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законность;</w:t>
      </w:r>
    </w:p>
    <w:p w14:paraId="76B4DEF3"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объективность;</w:t>
      </w:r>
    </w:p>
    <w:p w14:paraId="13DA0133"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компетентность;</w:t>
      </w:r>
    </w:p>
    <w:p w14:paraId="2D6CAAD0"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независимость;</w:t>
      </w:r>
    </w:p>
    <w:p w14:paraId="3CE1CAA0"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тщательность;</w:t>
      </w:r>
    </w:p>
    <w:p w14:paraId="3D272687"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справедливость;</w:t>
      </w:r>
    </w:p>
    <w:p w14:paraId="21FDF10C"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честность;</w:t>
      </w:r>
    </w:p>
    <w:p w14:paraId="26151155"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гуманность;</w:t>
      </w:r>
    </w:p>
    <w:p w14:paraId="1146B7A8"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демократичность;</w:t>
      </w:r>
    </w:p>
    <w:p w14:paraId="61007056" w14:textId="77777777" w:rsidR="00B600CF" w:rsidRPr="00685314" w:rsidRDefault="00B600CF" w:rsidP="00E109EF">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профессионализм;</w:t>
      </w:r>
    </w:p>
    <w:p w14:paraId="68E277F2" w14:textId="77777777" w:rsidR="00351678" w:rsidRPr="00685314" w:rsidRDefault="00B600CF" w:rsidP="00351678">
      <w:pPr>
        <w:pStyle w:val="a9"/>
        <w:numPr>
          <w:ilvl w:val="0"/>
          <w:numId w:val="2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взаимоуважение.</w:t>
      </w:r>
    </w:p>
    <w:p w14:paraId="53205D8C" w14:textId="77777777" w:rsidR="00351678" w:rsidRPr="00685314" w:rsidRDefault="00351678" w:rsidP="00351678">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5.3.</w:t>
      </w:r>
      <w:r w:rsidRPr="00685314">
        <w:rPr>
          <w:rFonts w:ascii="Times New Roman" w:eastAsia="Times New Roman" w:hAnsi="Times New Roman" w:cs="Times New Roman"/>
          <w:color w:val="000000" w:themeColor="text1"/>
          <w:sz w:val="24"/>
          <w:szCs w:val="24"/>
        </w:rPr>
        <w:t xml:space="preserve"> Педагогические работники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осознавая ответственность перед гражданами, обществом и государством, призваны:</w:t>
      </w:r>
    </w:p>
    <w:p w14:paraId="1BB1AD83"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14:paraId="0A5A326A" w14:textId="77777777" w:rsidR="009E3858" w:rsidRDefault="009E3858" w:rsidP="009E3858">
      <w:pPr>
        <w:pStyle w:val="a9"/>
        <w:spacing w:line="276" w:lineRule="auto"/>
        <w:ind w:left="720"/>
        <w:jc w:val="both"/>
        <w:rPr>
          <w:rFonts w:ascii="Times New Roman" w:eastAsia="Times New Roman" w:hAnsi="Times New Roman" w:cs="Times New Roman"/>
          <w:color w:val="000000" w:themeColor="text1"/>
          <w:sz w:val="24"/>
          <w:szCs w:val="24"/>
        </w:rPr>
      </w:pPr>
    </w:p>
    <w:p w14:paraId="414CCC59"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A4842E1"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проявлять доброжелательность, вежливость, тактичность и внимательность к обучающимся, их родителям (законным представителям) и коллегам;</w:t>
      </w:r>
    </w:p>
    <w:p w14:paraId="013A95B2"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3F8D8CFB"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4663F52"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придерживаться внешнего вида, соответствующего задачам реализуемой образовательной программы;</w:t>
      </w:r>
    </w:p>
    <w:p w14:paraId="5197EC54"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4C522D8E" w14:textId="77777777" w:rsidR="00B600CF" w:rsidRPr="00685314" w:rsidRDefault="00B600CF" w:rsidP="00351678">
      <w:pPr>
        <w:pStyle w:val="a9"/>
        <w:numPr>
          <w:ilvl w:val="0"/>
          <w:numId w:val="2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избегать ситуаций, способных нанести вред чести, достоинству и деловой репутации педагогического работника и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07AA6EAA" w14:textId="77777777" w:rsidR="00BD3FE2" w:rsidRPr="00685314" w:rsidRDefault="00BD3FE2" w:rsidP="00BD3FE2">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5.4.</w:t>
      </w:r>
      <w:r w:rsidRPr="00685314">
        <w:rPr>
          <w:rFonts w:ascii="Times New Roman" w:eastAsia="Times New Roman" w:hAnsi="Times New Roman" w:cs="Times New Roman"/>
          <w:color w:val="000000" w:themeColor="text1"/>
          <w:sz w:val="24"/>
          <w:szCs w:val="24"/>
        </w:rPr>
        <w:t xml:space="preserve"> Важным показателем профессионализма педагогических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14:paraId="30642D93"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ясности, обеспечивающей доступность и простоту в общении;</w:t>
      </w:r>
    </w:p>
    <w:p w14:paraId="0E3534A0"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грамотности, основанной на использовании общепринятых правил русского литературного языка;</w:t>
      </w:r>
    </w:p>
    <w:p w14:paraId="2A3097E5"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содержательности, выражающейся в продуманности, осмысленности и информативности обращения;</w:t>
      </w:r>
    </w:p>
    <w:p w14:paraId="254007C1"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логичности, предполагающей последовательность, непротиворечивость и обоснованность изложения мыслей;</w:t>
      </w:r>
    </w:p>
    <w:p w14:paraId="24764F9B"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доказательности, включающей в себя достоверность и объективность информации;</w:t>
      </w:r>
    </w:p>
    <w:p w14:paraId="69D8B4A3" w14:textId="77777777" w:rsidR="00B600CF"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лаконичности, отражающей краткость и понятность речи;</w:t>
      </w:r>
    </w:p>
    <w:p w14:paraId="3996CE6C" w14:textId="77777777" w:rsidR="00BD3FE2" w:rsidRPr="00685314" w:rsidRDefault="00B600CF" w:rsidP="00BD3FE2">
      <w:pPr>
        <w:pStyle w:val="a9"/>
        <w:numPr>
          <w:ilvl w:val="0"/>
          <w:numId w:val="2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уместности, означающей необходимость и важность сказанного применительно к конкретной ситуации.</w:t>
      </w:r>
    </w:p>
    <w:p w14:paraId="6979CCB7" w14:textId="77777777" w:rsidR="00BD3FE2" w:rsidRPr="00685314" w:rsidRDefault="00BD3FE2" w:rsidP="00BD3FE2">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5.5.</w:t>
      </w:r>
      <w:r w:rsidRPr="00685314">
        <w:rPr>
          <w:rFonts w:ascii="Times New Roman" w:eastAsia="Times New Roman" w:hAnsi="Times New Roman" w:cs="Times New Roman"/>
          <w:color w:val="000000" w:themeColor="text1"/>
          <w:sz w:val="24"/>
          <w:szCs w:val="24"/>
        </w:rPr>
        <w:t xml:space="preserve"> В процессе своей профессиональной деятельности педагогические работники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обязаны воздержаться от:</w:t>
      </w:r>
    </w:p>
    <w:p w14:paraId="00AF6D43"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пренебрежительных отзывов о деятельности свое</w:t>
      </w:r>
      <w:r w:rsidR="009E3858">
        <w:rPr>
          <w:rFonts w:ascii="Times New Roman" w:eastAsia="Times New Roman" w:hAnsi="Times New Roman" w:cs="Times New Roman"/>
          <w:color w:val="000000" w:themeColor="text1"/>
          <w:sz w:val="24"/>
          <w:szCs w:val="24"/>
        </w:rPr>
        <w:t>й</w:t>
      </w:r>
      <w:r w:rsidRPr="00685314">
        <w:rPr>
          <w:rFonts w:ascii="Times New Roman" w:eastAsia="Times New Roman" w:hAnsi="Times New Roman" w:cs="Times New Roman"/>
          <w:color w:val="000000" w:themeColor="text1"/>
          <w:sz w:val="24"/>
          <w:szCs w:val="24"/>
        </w:rPr>
        <w:t xml:space="preserve">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или проведения необоснованных сравнений его с другими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ыми</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ями</w:t>
      </w:r>
      <w:r w:rsidRPr="00685314">
        <w:rPr>
          <w:rFonts w:ascii="Times New Roman" w:eastAsia="Times New Roman" w:hAnsi="Times New Roman" w:cs="Times New Roman"/>
          <w:color w:val="000000" w:themeColor="text1"/>
          <w:sz w:val="24"/>
          <w:szCs w:val="24"/>
        </w:rPr>
        <w:t>;</w:t>
      </w:r>
    </w:p>
    <w:p w14:paraId="64FF6294"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преувеличения своей значимости и профессиональных возможностей;</w:t>
      </w:r>
    </w:p>
    <w:p w14:paraId="3475AD4C"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проявления лести, лицемерия, назойливости, лжи и лукавства;</w:t>
      </w:r>
    </w:p>
    <w:p w14:paraId="21860046" w14:textId="77777777" w:rsidR="009E3858" w:rsidRDefault="009E3858"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p>
    <w:p w14:paraId="2CC531BB" w14:textId="77777777" w:rsidR="009E3858" w:rsidRDefault="009E3858" w:rsidP="009E3858">
      <w:pPr>
        <w:pStyle w:val="a9"/>
        <w:spacing w:line="276" w:lineRule="auto"/>
        <w:ind w:left="720"/>
        <w:jc w:val="both"/>
        <w:rPr>
          <w:rFonts w:ascii="Times New Roman" w:eastAsia="Times New Roman" w:hAnsi="Times New Roman" w:cs="Times New Roman"/>
          <w:color w:val="000000" w:themeColor="text1"/>
          <w:sz w:val="24"/>
          <w:szCs w:val="24"/>
        </w:rPr>
      </w:pPr>
    </w:p>
    <w:p w14:paraId="2411A488"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53E1C7D4"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высказываний, которые могут быть истолкованы как оскорбления в адрес определенных социальных, национальных групп;</w:t>
      </w:r>
    </w:p>
    <w:p w14:paraId="17BBE25D"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резких и циничных выражений оскорбительного характера, связанных с физическими недостатками человека;</w:t>
      </w:r>
    </w:p>
    <w:p w14:paraId="1DE7D52A"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грубости, злой иронии, пренебрежительного тона, заносчивости, предвзятых замечаний, предъявления неправомерных, незаслуженных обвинений;</w:t>
      </w:r>
    </w:p>
    <w:p w14:paraId="61E97BC1"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14:paraId="553D909A" w14:textId="77777777" w:rsidR="00B600CF" w:rsidRPr="00685314"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14:paraId="35E13698" w14:textId="77777777" w:rsidR="00B600CF" w:rsidRDefault="00B600CF"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размещения в сети "Интернет", в местах, доступных для детей, информации, причиняющей вред здоровью и (или) развитию детей.</w:t>
      </w:r>
    </w:p>
    <w:p w14:paraId="1BF8261C" w14:textId="77777777" w:rsidR="009E3858" w:rsidRPr="00685314" w:rsidRDefault="009E3858" w:rsidP="00BD3FE2">
      <w:pPr>
        <w:pStyle w:val="a9"/>
        <w:numPr>
          <w:ilvl w:val="0"/>
          <w:numId w:val="27"/>
        </w:numPr>
        <w:spacing w:line="276" w:lineRule="auto"/>
        <w:jc w:val="both"/>
        <w:rPr>
          <w:rFonts w:ascii="Times New Roman" w:eastAsia="Times New Roman" w:hAnsi="Times New Roman" w:cs="Times New Roman"/>
          <w:color w:val="000000" w:themeColor="text1"/>
          <w:sz w:val="24"/>
          <w:szCs w:val="24"/>
        </w:rPr>
      </w:pPr>
    </w:p>
    <w:p w14:paraId="19DABF30" w14:textId="77777777" w:rsidR="009E3858" w:rsidRPr="009E3858" w:rsidRDefault="00B600CF" w:rsidP="009E3858">
      <w:pPr>
        <w:pStyle w:val="a9"/>
        <w:spacing w:line="276" w:lineRule="auto"/>
        <w:jc w:val="both"/>
        <w:rPr>
          <w:rFonts w:ascii="Times New Roman" w:eastAsia="Times New Roman" w:hAnsi="Times New Roman" w:cs="Times New Roman"/>
          <w:bCs/>
          <w:i/>
          <w:iCs/>
          <w:color w:val="000000" w:themeColor="text1"/>
          <w:sz w:val="24"/>
          <w:szCs w:val="24"/>
        </w:rPr>
      </w:pPr>
      <w:r w:rsidRPr="00685314">
        <w:rPr>
          <w:rFonts w:ascii="Times New Roman" w:eastAsia="Times New Roman" w:hAnsi="Times New Roman" w:cs="Times New Roman"/>
          <w:b/>
          <w:bCs/>
          <w:iCs/>
          <w:color w:val="000000" w:themeColor="text1"/>
          <w:sz w:val="24"/>
          <w:szCs w:val="24"/>
        </w:rPr>
        <w:t>К информации, запрещенной для распространения среди детей, относится информация</w:t>
      </w:r>
      <w:r w:rsidRPr="00685314">
        <w:rPr>
          <w:rFonts w:ascii="Times New Roman" w:eastAsia="Times New Roman" w:hAnsi="Times New Roman" w:cs="Times New Roman"/>
          <w:bCs/>
          <w:i/>
          <w:iCs/>
          <w:color w:val="000000" w:themeColor="text1"/>
          <w:sz w:val="24"/>
          <w:szCs w:val="24"/>
        </w:rPr>
        <w:t>:</w:t>
      </w:r>
    </w:p>
    <w:p w14:paraId="77E5650F"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3662DB5F"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685314">
        <w:rPr>
          <w:rFonts w:ascii="Times New Roman" w:eastAsia="Times New Roman" w:hAnsi="Times New Roman" w:cs="Times New Roman"/>
          <w:color w:val="000000" w:themeColor="text1"/>
          <w:sz w:val="24"/>
          <w:szCs w:val="24"/>
        </w:rPr>
        <w:t>никотинсодержащую</w:t>
      </w:r>
      <w:proofErr w:type="spellEnd"/>
      <w:r w:rsidRPr="00685314">
        <w:rPr>
          <w:rFonts w:ascii="Times New Roman" w:eastAsia="Times New Roman" w:hAnsi="Times New Roman" w:cs="Times New Roman"/>
          <w:color w:val="000000" w:themeColor="text1"/>
          <w:sz w:val="24"/>
          <w:szCs w:val="24"/>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0986AD26"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w:t>
      </w:r>
    </w:p>
    <w:p w14:paraId="0EAD31EC"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содержащая изображение или описание сексуального насилия;</w:t>
      </w:r>
    </w:p>
    <w:p w14:paraId="2560D72B"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0F2B5B73"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оправдывающая противоправное поведение;</w:t>
      </w:r>
    </w:p>
    <w:p w14:paraId="0D60018E"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содержащая нецензурную брань;</w:t>
      </w:r>
    </w:p>
    <w:p w14:paraId="37284F98" w14:textId="77777777" w:rsidR="00B600CF" w:rsidRPr="00685314"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содержащая информацию порнографического характера;</w:t>
      </w:r>
    </w:p>
    <w:p w14:paraId="20825E1A" w14:textId="77777777" w:rsidR="009E3858" w:rsidRDefault="00B600CF" w:rsidP="0067250D">
      <w:pPr>
        <w:pStyle w:val="a9"/>
        <w:numPr>
          <w:ilvl w:val="0"/>
          <w:numId w:val="28"/>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w:t>
      </w:r>
    </w:p>
    <w:p w14:paraId="4460C3CB" w14:textId="77777777" w:rsidR="009E3858" w:rsidRDefault="009E3858" w:rsidP="009E3858">
      <w:pPr>
        <w:pStyle w:val="a9"/>
        <w:spacing w:line="276" w:lineRule="auto"/>
        <w:ind w:left="720"/>
        <w:jc w:val="both"/>
        <w:rPr>
          <w:rFonts w:ascii="Times New Roman" w:eastAsia="Times New Roman" w:hAnsi="Times New Roman" w:cs="Times New Roman"/>
          <w:color w:val="000000" w:themeColor="text1"/>
          <w:sz w:val="24"/>
          <w:szCs w:val="24"/>
        </w:rPr>
      </w:pPr>
    </w:p>
    <w:p w14:paraId="4F440D00" w14:textId="77777777" w:rsidR="00B600CF" w:rsidRPr="00685314" w:rsidRDefault="00B600CF" w:rsidP="009E3858">
      <w:pPr>
        <w:pStyle w:val="a9"/>
        <w:spacing w:line="276" w:lineRule="auto"/>
        <w:ind w:left="720"/>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00B39311" w14:textId="77777777" w:rsidR="009E3858"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 xml:space="preserve">5.6. </w:t>
      </w:r>
      <w:r w:rsidRPr="00685314">
        <w:rPr>
          <w:rFonts w:ascii="Times New Roman" w:eastAsia="Times New Roman" w:hAnsi="Times New Roman" w:cs="Times New Roman"/>
          <w:color w:val="000000" w:themeColor="text1"/>
          <w:sz w:val="24"/>
          <w:szCs w:val="24"/>
        </w:rPr>
        <w:t xml:space="preserve">Педагогическим работникам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r w:rsidRPr="009E3858">
        <w:rPr>
          <w:rFonts w:ascii="Times New Roman" w:eastAsia="Times New Roman" w:hAnsi="Times New Roman" w:cs="Times New Roman"/>
          <w:b/>
          <w:color w:val="000000" w:themeColor="text1"/>
          <w:sz w:val="24"/>
          <w:szCs w:val="24"/>
        </w:rPr>
        <w:t>5.7.</w:t>
      </w:r>
      <w:r w:rsidRPr="00685314">
        <w:rPr>
          <w:rFonts w:ascii="Times New Roman" w:eastAsia="Times New Roman" w:hAnsi="Times New Roman" w:cs="Times New Roman"/>
          <w:color w:val="000000" w:themeColor="text1"/>
          <w:sz w:val="24"/>
          <w:szCs w:val="24"/>
        </w:rPr>
        <w:t xml:space="preserve">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 </w:t>
      </w:r>
    </w:p>
    <w:p w14:paraId="041DB365"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9E3858">
        <w:rPr>
          <w:rFonts w:ascii="Times New Roman" w:eastAsia="Times New Roman" w:hAnsi="Times New Roman" w:cs="Times New Roman"/>
          <w:b/>
          <w:color w:val="000000" w:themeColor="text1"/>
          <w:sz w:val="24"/>
          <w:szCs w:val="24"/>
        </w:rPr>
        <w:t>5.8.</w:t>
      </w:r>
      <w:r w:rsidRPr="00685314">
        <w:rPr>
          <w:rFonts w:ascii="Times New Roman" w:eastAsia="Times New Roman" w:hAnsi="Times New Roman" w:cs="Times New Roman"/>
          <w:color w:val="000000" w:themeColor="text1"/>
          <w:sz w:val="24"/>
          <w:szCs w:val="24"/>
        </w:rPr>
        <w:t xml:space="preserve"> При разрешении конфликтной ситуации, возникшей между педагогическими работниками, приоритетным является учет интересов </w:t>
      </w:r>
      <w:r w:rsidR="009E3858" w:rsidRPr="00685314">
        <w:rPr>
          <w:rFonts w:ascii="Times New Roman" w:eastAsia="Times New Roman" w:hAnsi="Times New Roman" w:cs="Times New Roman"/>
          <w:color w:val="000000" w:themeColor="text1"/>
          <w:sz w:val="24"/>
          <w:szCs w:val="24"/>
        </w:rPr>
        <w:t>Образовательн</w:t>
      </w:r>
      <w:r w:rsidR="009E3858">
        <w:rPr>
          <w:rFonts w:ascii="Times New Roman" w:eastAsia="Times New Roman" w:hAnsi="Times New Roman" w:cs="Times New Roman"/>
          <w:color w:val="000000" w:themeColor="text1"/>
          <w:sz w:val="24"/>
          <w:szCs w:val="24"/>
        </w:rPr>
        <w:t>ой</w:t>
      </w:r>
      <w:r w:rsidR="009E3858" w:rsidRPr="00685314">
        <w:rPr>
          <w:rFonts w:ascii="Times New Roman" w:eastAsia="Times New Roman" w:hAnsi="Times New Roman" w:cs="Times New Roman"/>
          <w:color w:val="000000" w:themeColor="text1"/>
          <w:sz w:val="24"/>
          <w:szCs w:val="24"/>
        </w:rPr>
        <w:t xml:space="preserve"> организаци</w:t>
      </w:r>
      <w:r w:rsidR="009E3858">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в целом.</w:t>
      </w:r>
    </w:p>
    <w:p w14:paraId="0277D05C"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p>
    <w:p w14:paraId="49810DE7" w14:textId="77777777" w:rsidR="00B600CF" w:rsidRDefault="00B600CF" w:rsidP="009E3858">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6. Обязательства педагогических работников перед воспитанниками</w:t>
      </w:r>
    </w:p>
    <w:p w14:paraId="76FF457D" w14:textId="77777777" w:rsidR="009E3858" w:rsidRPr="00685314" w:rsidRDefault="009E3858" w:rsidP="00E109EF">
      <w:pPr>
        <w:pStyle w:val="a9"/>
        <w:spacing w:line="276" w:lineRule="auto"/>
        <w:jc w:val="both"/>
        <w:rPr>
          <w:rFonts w:ascii="Times New Roman" w:eastAsia="Times New Roman" w:hAnsi="Times New Roman" w:cs="Times New Roman"/>
          <w:b/>
          <w:bCs/>
          <w:color w:val="000000" w:themeColor="text1"/>
          <w:sz w:val="24"/>
          <w:szCs w:val="24"/>
        </w:rPr>
      </w:pPr>
    </w:p>
    <w:p w14:paraId="3A19C160"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r w:rsidRPr="00685314">
        <w:rPr>
          <w:rFonts w:ascii="Times New Roman" w:eastAsia="Times New Roman" w:hAnsi="Times New Roman" w:cs="Times New Roman"/>
          <w:b/>
          <w:bCs/>
          <w:color w:val="000000" w:themeColor="text1"/>
          <w:sz w:val="24"/>
          <w:szCs w:val="24"/>
        </w:rPr>
        <w:t xml:space="preserve">6.1. </w:t>
      </w:r>
      <w:r w:rsidRPr="00685314">
        <w:rPr>
          <w:rFonts w:ascii="Times New Roman" w:eastAsia="Times New Roman" w:hAnsi="Times New Roman" w:cs="Times New Roman"/>
          <w:bCs/>
          <w:color w:val="000000" w:themeColor="text1"/>
          <w:sz w:val="24"/>
          <w:szCs w:val="24"/>
        </w:rPr>
        <w:t xml:space="preserve">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bCs/>
          <w:color w:val="000000" w:themeColor="text1"/>
          <w:sz w:val="24"/>
          <w:szCs w:val="24"/>
        </w:rPr>
        <w:t xml:space="preserve"> в процессе взаимодействия с воспитанниками:</w:t>
      </w:r>
    </w:p>
    <w:p w14:paraId="091C482F"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признают индивидуальность и определенные личные потребности каждого;</w:t>
      </w:r>
    </w:p>
    <w:p w14:paraId="1D09F16B"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сами выбирают подходящий стиль общения, основанный на взаимном уважении;</w:t>
      </w:r>
    </w:p>
    <w:p w14:paraId="217F4E25"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стараются обеспечить поддержку каждому для наилучшего раскрытия и применения его потенциала;</w:t>
      </w:r>
    </w:p>
    <w:p w14:paraId="2BE5A4BB"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выбирают такие методы работы, которые поощряют в воспитанниках развитие самостоятельности, инициативности, ответственности, самоконтроля, желания помогать другим;</w:t>
      </w:r>
    </w:p>
    <w:p w14:paraId="23ED51C2"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14:paraId="62663F50"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проявляют толерантность;</w:t>
      </w:r>
    </w:p>
    <w:p w14:paraId="0797D6FA"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защищают их интересы и благосостояние и прилагают все усилия для того, чтобы защитить их от физического и (или) психологического насилия;</w:t>
      </w:r>
    </w:p>
    <w:p w14:paraId="671EF269"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принимают всевозможные меры, чтобы уберечь их от сексуального домогательства и (или) насилия;</w:t>
      </w:r>
    </w:p>
    <w:p w14:paraId="29468BD3"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осуществляют должную заботу и обеспечивают конфиденциальность во всех делах, затрагивающих их интересы;</w:t>
      </w:r>
    </w:p>
    <w:p w14:paraId="126EE3CA"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прививают им ценности, созвучные международным стандартам прав человека;</w:t>
      </w:r>
    </w:p>
    <w:p w14:paraId="43257075"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вселяют в них чувство, что они являются частью общества, где есть место для каждого;</w:t>
      </w:r>
    </w:p>
    <w:p w14:paraId="0E581B90" w14:textId="77777777" w:rsidR="00B600CF" w:rsidRPr="00685314" w:rsidRDefault="00B600CF" w:rsidP="0067250D">
      <w:pPr>
        <w:pStyle w:val="a9"/>
        <w:numPr>
          <w:ilvl w:val="0"/>
          <w:numId w:val="29"/>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стремятся стать для детей положительным примером.</w:t>
      </w:r>
    </w:p>
    <w:p w14:paraId="65261BBB"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6.2.</w:t>
      </w:r>
      <w:r w:rsidRPr="00685314">
        <w:rPr>
          <w:rFonts w:ascii="Times New Roman" w:eastAsia="Times New Roman" w:hAnsi="Times New Roman" w:cs="Times New Roman"/>
          <w:color w:val="000000" w:themeColor="text1"/>
          <w:sz w:val="24"/>
          <w:szCs w:val="24"/>
        </w:rPr>
        <w:t xml:space="preserve"> В процессе взаимодействия с воспитанниками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обязаны воздержаться от:</w:t>
      </w:r>
    </w:p>
    <w:p w14:paraId="0202CC86" w14:textId="77777777" w:rsidR="00B600CF" w:rsidRPr="00685314" w:rsidRDefault="00B600CF" w:rsidP="0067250D">
      <w:pPr>
        <w:pStyle w:val="a9"/>
        <w:numPr>
          <w:ilvl w:val="0"/>
          <w:numId w:val="3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навязывания детям своих взглядов, убеждений и предпочтений;</w:t>
      </w:r>
    </w:p>
    <w:p w14:paraId="406CE042" w14:textId="77777777" w:rsidR="00D0125F" w:rsidRDefault="00D0125F" w:rsidP="00D0125F">
      <w:pPr>
        <w:pStyle w:val="a9"/>
        <w:spacing w:line="276" w:lineRule="auto"/>
        <w:ind w:left="720"/>
        <w:jc w:val="both"/>
        <w:rPr>
          <w:rFonts w:ascii="Times New Roman" w:eastAsia="Times New Roman" w:hAnsi="Times New Roman" w:cs="Times New Roman"/>
          <w:color w:val="000000" w:themeColor="text1"/>
          <w:sz w:val="24"/>
          <w:szCs w:val="24"/>
        </w:rPr>
      </w:pPr>
    </w:p>
    <w:p w14:paraId="2BE42AEF" w14:textId="77777777" w:rsidR="00B600CF" w:rsidRPr="00685314" w:rsidRDefault="00B600CF" w:rsidP="0067250D">
      <w:pPr>
        <w:pStyle w:val="a9"/>
        <w:numPr>
          <w:ilvl w:val="0"/>
          <w:numId w:val="3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оценки их личности и личности их законных представителей;</w:t>
      </w:r>
    </w:p>
    <w:p w14:paraId="6B4FCCF7" w14:textId="77777777" w:rsidR="00B600CF" w:rsidRPr="00685314" w:rsidRDefault="00B600CF" w:rsidP="0067250D">
      <w:pPr>
        <w:pStyle w:val="a9"/>
        <w:numPr>
          <w:ilvl w:val="0"/>
          <w:numId w:val="3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 xml:space="preserve">предвзятой и необъективной оценки деятельности и поступков воспитанников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6F771E22" w14:textId="77777777" w:rsidR="00B600CF" w:rsidRPr="00685314" w:rsidRDefault="00B600CF" w:rsidP="0067250D">
      <w:pPr>
        <w:pStyle w:val="a9"/>
        <w:numPr>
          <w:ilvl w:val="0"/>
          <w:numId w:val="3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предвзятой и необъективной оценки действий родителей (законных представителей) воспитанников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47CBE8AD" w14:textId="77777777" w:rsidR="00B600CF" w:rsidRPr="00685314" w:rsidRDefault="00B600CF" w:rsidP="0067250D">
      <w:pPr>
        <w:pStyle w:val="a9"/>
        <w:numPr>
          <w:ilvl w:val="0"/>
          <w:numId w:val="30"/>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отказа от объяснения сложного материала со ссылкой на личностные и психологические недостатки воспитанников.</w:t>
      </w:r>
    </w:p>
    <w:p w14:paraId="74AA0518" w14:textId="77777777" w:rsidR="0067250D" w:rsidRPr="00685314" w:rsidRDefault="0067250D" w:rsidP="00D0125F">
      <w:pPr>
        <w:pStyle w:val="a9"/>
        <w:spacing w:line="276" w:lineRule="auto"/>
        <w:ind w:left="720"/>
        <w:jc w:val="both"/>
        <w:rPr>
          <w:rFonts w:ascii="Times New Roman" w:eastAsia="Times New Roman" w:hAnsi="Times New Roman" w:cs="Times New Roman"/>
          <w:color w:val="000000" w:themeColor="text1"/>
          <w:sz w:val="24"/>
          <w:szCs w:val="24"/>
        </w:rPr>
      </w:pPr>
    </w:p>
    <w:p w14:paraId="3992582A"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7. Обязательства педагогов перед родителями (законными представителями) воспитанников</w:t>
      </w:r>
    </w:p>
    <w:p w14:paraId="3E4D1335"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2DE6AAD4"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7.1.</w:t>
      </w:r>
      <w:r w:rsidRPr="00685314">
        <w:rPr>
          <w:rFonts w:ascii="Times New Roman" w:eastAsia="Times New Roman" w:hAnsi="Times New Roman" w:cs="Times New Roman"/>
          <w:color w:val="000000" w:themeColor="text1"/>
          <w:sz w:val="24"/>
          <w:szCs w:val="24"/>
        </w:rPr>
        <w:t xml:space="preserve">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в процессе взаимодействия с родителями </w:t>
      </w:r>
      <w:r w:rsidR="00D0125F">
        <w:rPr>
          <w:rFonts w:ascii="Times New Roman" w:eastAsia="Times New Roman" w:hAnsi="Times New Roman" w:cs="Times New Roman"/>
          <w:color w:val="000000" w:themeColor="text1"/>
          <w:sz w:val="24"/>
          <w:szCs w:val="24"/>
        </w:rPr>
        <w:t xml:space="preserve"> (законными представителями) </w:t>
      </w:r>
      <w:r w:rsidRPr="00685314">
        <w:rPr>
          <w:rFonts w:ascii="Times New Roman" w:eastAsia="Times New Roman" w:hAnsi="Times New Roman" w:cs="Times New Roman"/>
          <w:color w:val="000000" w:themeColor="text1"/>
          <w:sz w:val="24"/>
          <w:szCs w:val="24"/>
        </w:rPr>
        <w:t>воспитанников должны:</w:t>
      </w:r>
    </w:p>
    <w:p w14:paraId="053440F0"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начинать свое общение с приветствия;</w:t>
      </w:r>
    </w:p>
    <w:p w14:paraId="40ABFA53"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проявлять внимательность, тактичность, доброжелательность, желание помочь;</w:t>
      </w:r>
    </w:p>
    <w:p w14:paraId="20AF1267"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выслушивать объяснения или вопросы внимательно, не перебивая говорящего, проявляя доброжелательность и уважение к собеседнику;</w:t>
      </w:r>
    </w:p>
    <w:p w14:paraId="7761C17F"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относиться почтительно к людям преклонного возраста, ветеранам, инвалидам, оказывать им необходимую помощь;</w:t>
      </w:r>
    </w:p>
    <w:p w14:paraId="7C491B4C"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высказываться в корректной, убедительной форме и, если требуется, спокойно, без раздражения повторять и разъяснять смысл сказанного;</w:t>
      </w:r>
    </w:p>
    <w:p w14:paraId="1BA91DAF"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выслушать обращение и уяснить суть изложенной проблемы, при необходимости в корректной форме задать уточняющие вопросы;</w:t>
      </w:r>
    </w:p>
    <w:p w14:paraId="41E48BC8"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разъяснить при необходимости требования действующего законодательства и локальных актов по обсуждаемому вопросу;</w:t>
      </w:r>
    </w:p>
    <w:p w14:paraId="77D33CE3" w14:textId="77777777" w:rsidR="00B600CF" w:rsidRPr="00685314" w:rsidRDefault="00B600CF" w:rsidP="0067250D">
      <w:pPr>
        <w:pStyle w:val="a9"/>
        <w:numPr>
          <w:ilvl w:val="0"/>
          <w:numId w:val="31"/>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принять решение по существу обращения (при недостатке полномочий сообщить координаты полномочного лица).</w:t>
      </w:r>
    </w:p>
    <w:p w14:paraId="7DD3CA5F"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7.2.</w:t>
      </w:r>
      <w:r w:rsidRPr="00685314">
        <w:rPr>
          <w:rFonts w:ascii="Times New Roman" w:eastAsia="Times New Roman" w:hAnsi="Times New Roman" w:cs="Times New Roman"/>
          <w:color w:val="000000" w:themeColor="text1"/>
          <w:sz w:val="24"/>
          <w:szCs w:val="24"/>
        </w:rPr>
        <w:t xml:space="preserve"> В процессе взаимодействия с родителями </w:t>
      </w:r>
      <w:r w:rsidR="00D0125F">
        <w:rPr>
          <w:rFonts w:ascii="Times New Roman" w:eastAsia="Times New Roman" w:hAnsi="Times New Roman" w:cs="Times New Roman"/>
          <w:color w:val="000000" w:themeColor="text1"/>
          <w:sz w:val="24"/>
          <w:szCs w:val="24"/>
        </w:rPr>
        <w:t xml:space="preserve">(законными представителями) </w:t>
      </w:r>
      <w:r w:rsidRPr="00685314">
        <w:rPr>
          <w:rFonts w:ascii="Times New Roman" w:eastAsia="Times New Roman" w:hAnsi="Times New Roman" w:cs="Times New Roman"/>
          <w:color w:val="000000" w:themeColor="text1"/>
          <w:sz w:val="24"/>
          <w:szCs w:val="24"/>
        </w:rPr>
        <w:t xml:space="preserve">воспитанников педагоги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не должны:</w:t>
      </w:r>
    </w:p>
    <w:p w14:paraId="41078CBB" w14:textId="77777777" w:rsidR="00B600CF" w:rsidRPr="00685314" w:rsidRDefault="00B600CF" w:rsidP="00D0125F">
      <w:pPr>
        <w:pStyle w:val="a9"/>
        <w:numPr>
          <w:ilvl w:val="0"/>
          <w:numId w:val="3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перебивать их в грубой форме;</w:t>
      </w:r>
    </w:p>
    <w:p w14:paraId="59AEC344" w14:textId="77777777" w:rsidR="00B600CF" w:rsidRPr="00685314" w:rsidRDefault="00B600CF" w:rsidP="00D0125F">
      <w:pPr>
        <w:pStyle w:val="a9"/>
        <w:numPr>
          <w:ilvl w:val="0"/>
          <w:numId w:val="3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проявлять раздражение и недовольство по отношению к ним;</w:t>
      </w:r>
    </w:p>
    <w:p w14:paraId="2085DFAC" w14:textId="77777777" w:rsidR="00B600CF" w:rsidRPr="00685314" w:rsidRDefault="00B600CF" w:rsidP="00D0125F">
      <w:pPr>
        <w:pStyle w:val="a9"/>
        <w:numPr>
          <w:ilvl w:val="0"/>
          <w:numId w:val="3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разговаривать по телефону, игнорируя их присутствие;</w:t>
      </w:r>
    </w:p>
    <w:p w14:paraId="4AE28667" w14:textId="77777777" w:rsidR="00B600CF" w:rsidRPr="00685314" w:rsidRDefault="00B600CF" w:rsidP="00D0125F">
      <w:pPr>
        <w:pStyle w:val="a9"/>
        <w:numPr>
          <w:ilvl w:val="0"/>
          <w:numId w:val="36"/>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переносить свое отношение к родителям (законным представителям) воспитанников на оценку личности и достижений их детей.</w:t>
      </w:r>
    </w:p>
    <w:p w14:paraId="6F4AEABE"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7.3.</w:t>
      </w:r>
      <w:r w:rsidRPr="00685314">
        <w:rPr>
          <w:rFonts w:ascii="Times New Roman" w:eastAsia="Times New Roman" w:hAnsi="Times New Roman" w:cs="Times New Roman"/>
          <w:color w:val="000000" w:themeColor="text1"/>
          <w:sz w:val="24"/>
          <w:szCs w:val="24"/>
        </w:rPr>
        <w:t xml:space="preserve">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должны прилагать все усилия, чтобы поощрить законных представителей воспитанников. </w:t>
      </w:r>
    </w:p>
    <w:p w14:paraId="281C663F"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7.4.</w:t>
      </w:r>
      <w:r w:rsidRPr="00685314">
        <w:rPr>
          <w:rFonts w:ascii="Times New Roman" w:eastAsia="Times New Roman" w:hAnsi="Times New Roman" w:cs="Times New Roman"/>
          <w:color w:val="000000" w:themeColor="text1"/>
          <w:sz w:val="24"/>
          <w:szCs w:val="24"/>
        </w:rPr>
        <w:t xml:space="preserve">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14:paraId="648B5607"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7.5.</w:t>
      </w:r>
      <w:r w:rsidRPr="00685314">
        <w:rPr>
          <w:rFonts w:ascii="Times New Roman" w:eastAsia="Times New Roman" w:hAnsi="Times New Roman" w:cs="Times New Roman"/>
          <w:color w:val="000000" w:themeColor="text1"/>
          <w:sz w:val="24"/>
          <w:szCs w:val="24"/>
        </w:rPr>
        <w:t xml:space="preserve"> В случае конфликтного поведения со стороны законного представителя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14:paraId="50702DE6"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p>
    <w:p w14:paraId="7A9DA4D9" w14:textId="77777777" w:rsidR="00D0125F"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0CC9FFF0"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8. Обязательства педагогических работников перед коллегами</w:t>
      </w:r>
    </w:p>
    <w:p w14:paraId="3C6C4B44"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21904892"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8.1.</w:t>
      </w:r>
      <w:r w:rsidR="0067250D" w:rsidRPr="00685314">
        <w:rPr>
          <w:rFonts w:ascii="Times New Roman" w:eastAsia="Times New Roman" w:hAnsi="Times New Roman" w:cs="Times New Roman"/>
          <w:color w:val="000000" w:themeColor="text1"/>
          <w:sz w:val="24"/>
          <w:szCs w:val="24"/>
        </w:rPr>
        <w:t xml:space="preserve">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0067250D" w:rsidRPr="00685314">
        <w:rPr>
          <w:rFonts w:ascii="Times New Roman" w:eastAsia="Times New Roman" w:hAnsi="Times New Roman" w:cs="Times New Roman"/>
          <w:color w:val="000000" w:themeColor="text1"/>
          <w:sz w:val="24"/>
          <w:szCs w:val="24"/>
        </w:rPr>
        <w:t xml:space="preserve"> в процессе взаимодействия с коллегами:</w:t>
      </w:r>
    </w:p>
    <w:p w14:paraId="373CCCDA" w14:textId="77777777" w:rsidR="00B600CF" w:rsidRPr="00685314" w:rsidRDefault="00B600CF" w:rsidP="0067250D">
      <w:pPr>
        <w:pStyle w:val="a9"/>
        <w:numPr>
          <w:ilvl w:val="0"/>
          <w:numId w:val="3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поддерживают атмосферу коллегиальности, уважая их профессиональные мнения и убеждения;</w:t>
      </w:r>
    </w:p>
    <w:p w14:paraId="328B896F" w14:textId="77777777" w:rsidR="00B600CF" w:rsidRPr="00685314" w:rsidRDefault="00B600CF" w:rsidP="0067250D">
      <w:pPr>
        <w:pStyle w:val="a9"/>
        <w:numPr>
          <w:ilvl w:val="0"/>
          <w:numId w:val="3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готовы предложить совет и помощь коллегам, находящимся в начале своего профессионального пути;</w:t>
      </w:r>
    </w:p>
    <w:p w14:paraId="2E2430AE" w14:textId="77777777" w:rsidR="00B600CF" w:rsidRPr="00685314" w:rsidRDefault="00B600CF" w:rsidP="0067250D">
      <w:pPr>
        <w:pStyle w:val="a9"/>
        <w:numPr>
          <w:ilvl w:val="0"/>
          <w:numId w:val="3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поддерживают и продвигают их интересы;</w:t>
      </w:r>
    </w:p>
    <w:p w14:paraId="3D6C5662" w14:textId="77777777" w:rsidR="00B600CF" w:rsidRPr="00685314" w:rsidRDefault="00B600CF" w:rsidP="0067250D">
      <w:pPr>
        <w:pStyle w:val="a9"/>
        <w:numPr>
          <w:ilvl w:val="0"/>
          <w:numId w:val="32"/>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помогают друг другу в процессе взаимного оценивания, предусмотренного действующим законодательством и локальными актами дошкольного образовательного учреждения.</w:t>
      </w:r>
    </w:p>
    <w:p w14:paraId="003AB8E9"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8.2.</w:t>
      </w:r>
      <w:r w:rsidRPr="00685314">
        <w:rPr>
          <w:rFonts w:ascii="Times New Roman" w:eastAsia="Times New Roman" w:hAnsi="Times New Roman" w:cs="Times New Roman"/>
          <w:color w:val="000000" w:themeColor="text1"/>
          <w:sz w:val="24"/>
          <w:szCs w:val="24"/>
        </w:rPr>
        <w:t xml:space="preserve"> В процессе взаимодействия с коллегами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обязаны воздержаться от:</w:t>
      </w:r>
    </w:p>
    <w:p w14:paraId="67D464CF" w14:textId="77777777" w:rsidR="00B600CF" w:rsidRPr="00685314" w:rsidRDefault="00B600CF" w:rsidP="0067250D">
      <w:pPr>
        <w:pStyle w:val="a9"/>
        <w:numPr>
          <w:ilvl w:val="0"/>
          <w:numId w:val="3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пренебрежительных отзывов о работе других педагогов или проведения необоснованного сравнения их работы со своей;</w:t>
      </w:r>
    </w:p>
    <w:p w14:paraId="5A2C52CF" w14:textId="77777777" w:rsidR="00B600CF" w:rsidRPr="00685314" w:rsidRDefault="00B600CF" w:rsidP="0067250D">
      <w:pPr>
        <w:pStyle w:val="a9"/>
        <w:numPr>
          <w:ilvl w:val="0"/>
          <w:numId w:val="3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предвзятого и необъективного отношения к коллегам;</w:t>
      </w:r>
    </w:p>
    <w:p w14:paraId="7171AFDB" w14:textId="77777777" w:rsidR="00B600CF" w:rsidRPr="00685314" w:rsidRDefault="00B600CF" w:rsidP="0067250D">
      <w:pPr>
        <w:pStyle w:val="a9"/>
        <w:numPr>
          <w:ilvl w:val="0"/>
          <w:numId w:val="33"/>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обсуждения их недостатков и личной жизни.</w:t>
      </w:r>
    </w:p>
    <w:p w14:paraId="31744A8A"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p>
    <w:p w14:paraId="555C4BDA"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 xml:space="preserve">9. Обязательства педагогов перед администрацией </w:t>
      </w:r>
      <w:r w:rsidR="00D0125F" w:rsidRPr="00D0125F">
        <w:rPr>
          <w:rFonts w:ascii="Times New Roman" w:eastAsia="Times New Roman" w:hAnsi="Times New Roman" w:cs="Times New Roman"/>
          <w:b/>
          <w:color w:val="000000" w:themeColor="text1"/>
          <w:sz w:val="24"/>
          <w:szCs w:val="24"/>
        </w:rPr>
        <w:t>Образовательной организации</w:t>
      </w:r>
    </w:p>
    <w:p w14:paraId="50D6BB1E"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58D54E54"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9.1.</w:t>
      </w:r>
      <w:r w:rsidRPr="00685314">
        <w:rPr>
          <w:rFonts w:ascii="Times New Roman" w:eastAsia="Times New Roman" w:hAnsi="Times New Roman" w:cs="Times New Roman"/>
          <w:color w:val="000000" w:themeColor="text1"/>
          <w:sz w:val="24"/>
          <w:szCs w:val="24"/>
        </w:rPr>
        <w:t xml:space="preserve"> Педагогические работники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14:paraId="0A2AE3F4"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p>
    <w:p w14:paraId="2A77CFA6"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 xml:space="preserve">10. Обязательства администрации </w:t>
      </w:r>
      <w:r w:rsidR="00D0125F" w:rsidRPr="00D0125F">
        <w:rPr>
          <w:rFonts w:ascii="Times New Roman" w:eastAsia="Times New Roman" w:hAnsi="Times New Roman" w:cs="Times New Roman"/>
          <w:b/>
          <w:color w:val="000000" w:themeColor="text1"/>
          <w:sz w:val="24"/>
          <w:szCs w:val="24"/>
        </w:rPr>
        <w:t>Образовательной организации</w:t>
      </w:r>
      <w:r w:rsidRPr="00685314">
        <w:rPr>
          <w:rFonts w:ascii="Times New Roman" w:eastAsia="Times New Roman" w:hAnsi="Times New Roman" w:cs="Times New Roman"/>
          <w:b/>
          <w:bCs/>
          <w:color w:val="000000" w:themeColor="text1"/>
          <w:sz w:val="24"/>
          <w:szCs w:val="24"/>
        </w:rPr>
        <w:t xml:space="preserve"> перед педагогами</w:t>
      </w:r>
    </w:p>
    <w:p w14:paraId="5165DC22"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4BBAF378"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10.1.</w:t>
      </w:r>
      <w:r w:rsidRPr="00685314">
        <w:rPr>
          <w:rFonts w:ascii="Times New Roman" w:eastAsia="Times New Roman" w:hAnsi="Times New Roman" w:cs="Times New Roman"/>
          <w:color w:val="000000" w:themeColor="text1"/>
          <w:sz w:val="24"/>
          <w:szCs w:val="24"/>
        </w:rPr>
        <w:t xml:space="preserve">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00D0125F"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color w:val="000000" w:themeColor="text1"/>
          <w:sz w:val="24"/>
          <w:szCs w:val="24"/>
        </w:rPr>
        <w:t xml:space="preserve">благоприятного для эффективной работы морально-психологического климата. </w:t>
      </w:r>
    </w:p>
    <w:p w14:paraId="5E1B2ABE"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10.2.</w:t>
      </w:r>
      <w:r w:rsidRPr="00685314">
        <w:rPr>
          <w:rFonts w:ascii="Times New Roman" w:eastAsia="Times New Roman" w:hAnsi="Times New Roman" w:cs="Times New Roman"/>
          <w:color w:val="000000" w:themeColor="text1"/>
          <w:sz w:val="24"/>
          <w:szCs w:val="24"/>
        </w:rPr>
        <w:t xml:space="preserve">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w:t>
      </w:r>
      <w:r w:rsidR="0067250D" w:rsidRPr="00685314">
        <w:rPr>
          <w:rFonts w:ascii="Times New Roman" w:eastAsia="Times New Roman" w:hAnsi="Times New Roman" w:cs="Times New Roman"/>
          <w:color w:val="000000" w:themeColor="text1"/>
          <w:sz w:val="24"/>
          <w:szCs w:val="24"/>
        </w:rPr>
        <w:t xml:space="preserve">ссиональных обязанностей. </w:t>
      </w:r>
      <w:r w:rsidR="0067250D" w:rsidRPr="00685314">
        <w:rPr>
          <w:rFonts w:ascii="Times New Roman" w:eastAsia="Times New Roman" w:hAnsi="Times New Roman" w:cs="Times New Roman"/>
          <w:b/>
          <w:color w:val="000000" w:themeColor="text1"/>
          <w:sz w:val="24"/>
          <w:szCs w:val="24"/>
        </w:rPr>
        <w:t>10.3.</w:t>
      </w:r>
      <w:r w:rsidR="0067250D" w:rsidRPr="00685314">
        <w:rPr>
          <w:rFonts w:ascii="Times New Roman" w:eastAsia="Times New Roman" w:hAnsi="Times New Roman" w:cs="Times New Roman"/>
          <w:color w:val="000000" w:themeColor="text1"/>
          <w:sz w:val="24"/>
          <w:szCs w:val="24"/>
        </w:rPr>
        <w:t xml:space="preserve"> Администрация следует:</w:t>
      </w:r>
    </w:p>
    <w:p w14:paraId="5343A74B"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формировать установки на сознательное соблюдение норм настоящего Положения;</w:t>
      </w:r>
    </w:p>
    <w:p w14:paraId="6575D424"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быть примером неукоснительного соблюдения принципов и норм настоящего Положения;</w:t>
      </w:r>
    </w:p>
    <w:p w14:paraId="7458587E"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помогать педагогическим работникам словом и делом, оказывать морально-психологическую помощь и поддержку, вникать в запросы и нужды;</w:t>
      </w:r>
    </w:p>
    <w:p w14:paraId="7C47DDCB"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регулировать взаимоотношения в коллективе на основе принципов и норм профессиональной этики;</w:t>
      </w:r>
    </w:p>
    <w:p w14:paraId="6C14B70B" w14:textId="77777777" w:rsidR="00D0125F" w:rsidRDefault="00D0125F" w:rsidP="00D0125F">
      <w:pPr>
        <w:pStyle w:val="a9"/>
        <w:spacing w:line="276" w:lineRule="auto"/>
        <w:ind w:left="720"/>
        <w:jc w:val="both"/>
        <w:rPr>
          <w:rFonts w:ascii="Times New Roman" w:eastAsia="Times New Roman" w:hAnsi="Times New Roman" w:cs="Times New Roman"/>
          <w:color w:val="000000" w:themeColor="text1"/>
          <w:sz w:val="24"/>
          <w:szCs w:val="24"/>
        </w:rPr>
      </w:pPr>
    </w:p>
    <w:p w14:paraId="71BF1C66"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lastRenderedPageBreak/>
        <w:t xml:space="preserve">пресекать интриги, слухи, сплетни, проявления нечестности, подлости, лицемерия в коллективе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4BB17B8D"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обеспечивать рассмотрение без промедления фактов нарушения норм профессиональной этики и принятие по ним объективных решений;</w:t>
      </w:r>
    </w:p>
    <w:p w14:paraId="72DDABDB" w14:textId="77777777" w:rsidR="00B600CF" w:rsidRPr="00685314" w:rsidRDefault="00B600CF" w:rsidP="0067250D">
      <w:pPr>
        <w:pStyle w:val="a9"/>
        <w:numPr>
          <w:ilvl w:val="0"/>
          <w:numId w:val="34"/>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 xml:space="preserve">способствовать максимальной открытости и прозрачности деятельности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w:t>
      </w:r>
    </w:p>
    <w:p w14:paraId="3D16F662" w14:textId="77777777" w:rsidR="0067250D" w:rsidRPr="00685314" w:rsidRDefault="0067250D"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10.4.</w:t>
      </w:r>
      <w:r w:rsidRPr="00685314">
        <w:rPr>
          <w:rFonts w:ascii="Times New Roman" w:eastAsia="Times New Roman" w:hAnsi="Times New Roman" w:cs="Times New Roman"/>
          <w:color w:val="000000" w:themeColor="text1"/>
          <w:sz w:val="24"/>
          <w:szCs w:val="24"/>
        </w:rPr>
        <w:t xml:space="preserve"> Представитель Администрации ДОУ не имеет морального права:</w:t>
      </w:r>
    </w:p>
    <w:p w14:paraId="34F6D0F7" w14:textId="77777777" w:rsidR="00B600CF" w:rsidRPr="00685314" w:rsidRDefault="00B600CF" w:rsidP="0067250D">
      <w:pPr>
        <w:pStyle w:val="a9"/>
        <w:numPr>
          <w:ilvl w:val="0"/>
          <w:numId w:val="3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перекладывать свою ответственность на подчиненных;</w:t>
      </w:r>
    </w:p>
    <w:p w14:paraId="7BBB5284" w14:textId="77777777" w:rsidR="00B600CF" w:rsidRPr="00685314" w:rsidRDefault="00B600CF" w:rsidP="0067250D">
      <w:pPr>
        <w:pStyle w:val="a9"/>
        <w:numPr>
          <w:ilvl w:val="0"/>
          <w:numId w:val="3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использовать служебное положение в личных интересах;</w:t>
      </w:r>
    </w:p>
    <w:p w14:paraId="5C599A65" w14:textId="77777777" w:rsidR="00B600CF" w:rsidRPr="00685314" w:rsidRDefault="00B600CF" w:rsidP="0067250D">
      <w:pPr>
        <w:pStyle w:val="a9"/>
        <w:numPr>
          <w:ilvl w:val="0"/>
          <w:numId w:val="3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создавать условия для наушничества и доносительства в коллективе дошкольного образовательного учреждения;</w:t>
      </w:r>
    </w:p>
    <w:p w14:paraId="74850C0D" w14:textId="77777777" w:rsidR="00B600CF" w:rsidRPr="00685314" w:rsidRDefault="00B600CF" w:rsidP="0067250D">
      <w:pPr>
        <w:pStyle w:val="a9"/>
        <w:numPr>
          <w:ilvl w:val="0"/>
          <w:numId w:val="3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предоставлять покровительство, возможность карьерного роста по признакам родства, землячества, религиозной, кастовой, родовой принадлежности, личной преданности, приятельских отношений;</w:t>
      </w:r>
    </w:p>
    <w:p w14:paraId="2F2C3620" w14:textId="77777777" w:rsidR="00B600CF" w:rsidRPr="00685314" w:rsidRDefault="00B600CF" w:rsidP="0067250D">
      <w:pPr>
        <w:pStyle w:val="a9"/>
        <w:numPr>
          <w:ilvl w:val="0"/>
          <w:numId w:val="35"/>
        </w:numPr>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color w:val="000000" w:themeColor="text1"/>
          <w:sz w:val="24"/>
          <w:szCs w:val="24"/>
        </w:rPr>
        <w:t>умышленно использовать свои должностные полномочия и преимущества вопреки, интересам долга, исходя из корыстной личной заинтересованности.</w:t>
      </w:r>
    </w:p>
    <w:p w14:paraId="4E253693"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p>
    <w:p w14:paraId="04AB9426"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11. Контроль соблюдения настоящего Положения</w:t>
      </w:r>
    </w:p>
    <w:p w14:paraId="455F3B1D"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716BA20C"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11.1.</w:t>
      </w:r>
      <w:r w:rsidRPr="00685314">
        <w:rPr>
          <w:rFonts w:ascii="Times New Roman" w:eastAsia="Times New Roman" w:hAnsi="Times New Roman" w:cs="Times New Roman"/>
          <w:color w:val="000000" w:themeColor="text1"/>
          <w:sz w:val="24"/>
          <w:szCs w:val="24"/>
        </w:rPr>
        <w:t xml:space="preserve"> Для контроля соблюдения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заведующего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xml:space="preserve"> создается комиссия урегулированию споров между участниками образовательных отношений. </w:t>
      </w:r>
    </w:p>
    <w:p w14:paraId="49349062"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11.2.</w:t>
      </w:r>
      <w:r w:rsidRPr="00685314">
        <w:rPr>
          <w:rFonts w:ascii="Times New Roman" w:eastAsia="Times New Roman" w:hAnsi="Times New Roman" w:cs="Times New Roman"/>
          <w:color w:val="000000" w:themeColor="text1"/>
          <w:sz w:val="24"/>
          <w:szCs w:val="24"/>
        </w:rPr>
        <w:t xml:space="preserve"> В своей деятельности комиссия руководствуется действующим законодательством Российской Федерации об образовании, Уставом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и</w:t>
      </w:r>
      <w:r w:rsidRPr="00685314">
        <w:rPr>
          <w:rFonts w:ascii="Times New Roman" w:eastAsia="Times New Roman" w:hAnsi="Times New Roman" w:cs="Times New Roman"/>
          <w:color w:val="000000" w:themeColor="text1"/>
          <w:sz w:val="24"/>
          <w:szCs w:val="24"/>
        </w:rPr>
        <w:t>, настоящим Положением и Положением о комиссии по урегулированию споров между участниками образовательных отношений.</w:t>
      </w:r>
    </w:p>
    <w:p w14:paraId="0093DA58"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p>
    <w:p w14:paraId="432C142C"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0D0EAA4A"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06A790B5"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12.1.</w:t>
      </w:r>
      <w:r w:rsidRPr="00685314">
        <w:rPr>
          <w:rFonts w:ascii="Times New Roman" w:eastAsia="Times New Roman" w:hAnsi="Times New Roman" w:cs="Times New Roman"/>
          <w:color w:val="000000" w:themeColor="text1"/>
          <w:sz w:val="24"/>
          <w:szCs w:val="24"/>
        </w:rPr>
        <w:t xml:space="preserve">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r w:rsidRPr="00685314">
        <w:rPr>
          <w:rFonts w:ascii="Times New Roman" w:eastAsia="Times New Roman" w:hAnsi="Times New Roman" w:cs="Times New Roman"/>
          <w:b/>
          <w:color w:val="000000" w:themeColor="text1"/>
          <w:sz w:val="24"/>
          <w:szCs w:val="24"/>
        </w:rPr>
        <w:t>12.2.</w:t>
      </w:r>
      <w:r w:rsidRPr="00685314">
        <w:rPr>
          <w:rFonts w:ascii="Times New Roman" w:eastAsia="Times New Roman" w:hAnsi="Times New Roman" w:cs="Times New Roman"/>
          <w:color w:val="000000" w:themeColor="text1"/>
          <w:sz w:val="24"/>
          <w:szCs w:val="24"/>
        </w:rPr>
        <w:t xml:space="preserve">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 </w:t>
      </w:r>
    </w:p>
    <w:p w14:paraId="65672F97"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lastRenderedPageBreak/>
        <w:t>12.3.</w:t>
      </w:r>
      <w:r w:rsidRPr="00685314">
        <w:rPr>
          <w:rFonts w:ascii="Times New Roman" w:eastAsia="Times New Roman" w:hAnsi="Times New Roman" w:cs="Times New Roman"/>
          <w:color w:val="000000" w:themeColor="text1"/>
          <w:sz w:val="24"/>
          <w:szCs w:val="24"/>
        </w:rPr>
        <w:t xml:space="preserve">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4299AAC4"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12.4.</w:t>
      </w:r>
      <w:r w:rsidRPr="00685314">
        <w:rPr>
          <w:rFonts w:ascii="Times New Roman" w:eastAsia="Times New Roman" w:hAnsi="Times New Roman" w:cs="Times New Roman"/>
          <w:color w:val="000000" w:themeColor="text1"/>
          <w:sz w:val="24"/>
          <w:szCs w:val="24"/>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1C390529"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12.5.</w:t>
      </w:r>
      <w:r w:rsidRPr="00685314">
        <w:rPr>
          <w:rFonts w:ascii="Times New Roman" w:eastAsia="Times New Roman" w:hAnsi="Times New Roman" w:cs="Times New Roman"/>
          <w:color w:val="000000" w:themeColor="text1"/>
          <w:sz w:val="24"/>
          <w:szCs w:val="24"/>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14:paraId="5287B535"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12.6.</w:t>
      </w:r>
      <w:r w:rsidRPr="00685314">
        <w:rPr>
          <w:rFonts w:ascii="Times New Roman" w:eastAsia="Times New Roman" w:hAnsi="Times New Roman" w:cs="Times New Roman"/>
          <w:color w:val="000000" w:themeColor="text1"/>
          <w:sz w:val="24"/>
          <w:szCs w:val="24"/>
        </w:rPr>
        <w:t xml:space="preserve">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14:paraId="3B3F9EC0" w14:textId="77777777" w:rsidR="0067250D" w:rsidRPr="00685314" w:rsidRDefault="0067250D" w:rsidP="00E109EF">
      <w:pPr>
        <w:pStyle w:val="a9"/>
        <w:spacing w:line="276" w:lineRule="auto"/>
        <w:jc w:val="both"/>
        <w:rPr>
          <w:rFonts w:ascii="Times New Roman" w:eastAsia="Times New Roman" w:hAnsi="Times New Roman" w:cs="Times New Roman"/>
          <w:bCs/>
          <w:color w:val="000000" w:themeColor="text1"/>
          <w:sz w:val="24"/>
          <w:szCs w:val="24"/>
        </w:rPr>
      </w:pPr>
    </w:p>
    <w:p w14:paraId="12BA0631" w14:textId="77777777" w:rsidR="00B600CF" w:rsidRDefault="00B600CF" w:rsidP="00D0125F">
      <w:pPr>
        <w:pStyle w:val="a9"/>
        <w:spacing w:line="276" w:lineRule="auto"/>
        <w:jc w:val="center"/>
        <w:rPr>
          <w:rFonts w:ascii="Times New Roman" w:eastAsia="Times New Roman" w:hAnsi="Times New Roman" w:cs="Times New Roman"/>
          <w:b/>
          <w:bCs/>
          <w:color w:val="000000" w:themeColor="text1"/>
          <w:sz w:val="24"/>
          <w:szCs w:val="24"/>
        </w:rPr>
      </w:pPr>
      <w:r w:rsidRPr="00685314">
        <w:rPr>
          <w:rFonts w:ascii="Times New Roman" w:eastAsia="Times New Roman" w:hAnsi="Times New Roman" w:cs="Times New Roman"/>
          <w:b/>
          <w:bCs/>
          <w:color w:val="000000" w:themeColor="text1"/>
          <w:sz w:val="24"/>
          <w:szCs w:val="24"/>
        </w:rPr>
        <w:t>13. Заключительные положения</w:t>
      </w:r>
    </w:p>
    <w:p w14:paraId="058C427F" w14:textId="77777777" w:rsidR="00D0125F" w:rsidRPr="00685314" w:rsidRDefault="00D0125F" w:rsidP="00E109EF">
      <w:pPr>
        <w:pStyle w:val="a9"/>
        <w:spacing w:line="276" w:lineRule="auto"/>
        <w:jc w:val="both"/>
        <w:rPr>
          <w:rFonts w:ascii="Times New Roman" w:eastAsia="Times New Roman" w:hAnsi="Times New Roman" w:cs="Times New Roman"/>
          <w:b/>
          <w:bCs/>
          <w:color w:val="000000" w:themeColor="text1"/>
          <w:sz w:val="24"/>
          <w:szCs w:val="24"/>
        </w:rPr>
      </w:pPr>
    </w:p>
    <w:p w14:paraId="70DFBA8E"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13.1.</w:t>
      </w:r>
      <w:r w:rsidRPr="00685314">
        <w:rPr>
          <w:rFonts w:ascii="Times New Roman" w:eastAsia="Times New Roman" w:hAnsi="Times New Roman" w:cs="Times New Roman"/>
          <w:color w:val="000000" w:themeColor="text1"/>
          <w:sz w:val="24"/>
          <w:szCs w:val="24"/>
        </w:rPr>
        <w:t xml:space="preserve"> Настоящее</w:t>
      </w:r>
      <w:r w:rsidR="0067250D" w:rsidRPr="00685314">
        <w:rPr>
          <w:rFonts w:ascii="Times New Roman" w:eastAsia="Times New Roman" w:hAnsi="Times New Roman" w:cs="Times New Roman"/>
          <w:color w:val="000000" w:themeColor="text1"/>
          <w:sz w:val="24"/>
          <w:szCs w:val="24"/>
        </w:rPr>
        <w:t xml:space="preserve"> </w:t>
      </w:r>
      <w:r w:rsidRPr="00685314">
        <w:rPr>
          <w:rFonts w:ascii="Times New Roman" w:eastAsia="Times New Roman" w:hAnsi="Times New Roman" w:cs="Times New Roman"/>
          <w:iCs/>
          <w:color w:val="000000" w:themeColor="text1"/>
          <w:sz w:val="24"/>
          <w:szCs w:val="24"/>
        </w:rPr>
        <w:t xml:space="preserve">Положение </w:t>
      </w:r>
      <w:r w:rsidRPr="00685314">
        <w:rPr>
          <w:rFonts w:ascii="Times New Roman" w:eastAsia="Times New Roman" w:hAnsi="Times New Roman" w:cs="Times New Roman"/>
          <w:color w:val="000000" w:themeColor="text1"/>
          <w:sz w:val="24"/>
          <w:szCs w:val="24"/>
        </w:rPr>
        <w:t xml:space="preserve">является локальным нормативным актом, принимается на Педагогическом совете и утверждается (либо вводится в действие) приказом заведующего </w:t>
      </w:r>
      <w:r w:rsidR="00D0125F" w:rsidRPr="00685314">
        <w:rPr>
          <w:rFonts w:ascii="Times New Roman" w:eastAsia="Times New Roman" w:hAnsi="Times New Roman" w:cs="Times New Roman"/>
          <w:color w:val="000000" w:themeColor="text1"/>
          <w:sz w:val="24"/>
          <w:szCs w:val="24"/>
        </w:rPr>
        <w:t>Образовательн</w:t>
      </w:r>
      <w:r w:rsidR="00D0125F">
        <w:rPr>
          <w:rFonts w:ascii="Times New Roman" w:eastAsia="Times New Roman" w:hAnsi="Times New Roman" w:cs="Times New Roman"/>
          <w:color w:val="000000" w:themeColor="text1"/>
          <w:sz w:val="24"/>
          <w:szCs w:val="24"/>
        </w:rPr>
        <w:t>ой</w:t>
      </w:r>
      <w:r w:rsidR="00D0125F" w:rsidRPr="00685314">
        <w:rPr>
          <w:rFonts w:ascii="Times New Roman" w:eastAsia="Times New Roman" w:hAnsi="Times New Roman" w:cs="Times New Roman"/>
          <w:color w:val="000000" w:themeColor="text1"/>
          <w:sz w:val="24"/>
          <w:szCs w:val="24"/>
        </w:rPr>
        <w:t xml:space="preserve"> организаци</w:t>
      </w:r>
      <w:r w:rsidR="00D0125F">
        <w:rPr>
          <w:rFonts w:ascii="Times New Roman" w:eastAsia="Times New Roman" w:hAnsi="Times New Roman" w:cs="Times New Roman"/>
          <w:color w:val="000000" w:themeColor="text1"/>
          <w:sz w:val="24"/>
          <w:szCs w:val="24"/>
        </w:rPr>
        <w:t>ей</w:t>
      </w:r>
      <w:r w:rsidRPr="00685314">
        <w:rPr>
          <w:rFonts w:ascii="Times New Roman" w:eastAsia="Times New Roman" w:hAnsi="Times New Roman" w:cs="Times New Roman"/>
          <w:color w:val="000000" w:themeColor="text1"/>
          <w:sz w:val="24"/>
          <w:szCs w:val="24"/>
        </w:rPr>
        <w:t xml:space="preserve">. </w:t>
      </w:r>
    </w:p>
    <w:p w14:paraId="5204D12C"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13.2.</w:t>
      </w:r>
      <w:r w:rsidRPr="00685314">
        <w:rPr>
          <w:rFonts w:ascii="Times New Roman" w:eastAsia="Times New Roman" w:hAnsi="Times New Roman" w:cs="Times New Roman"/>
          <w:color w:val="000000" w:themeColor="text1"/>
          <w:sz w:val="24"/>
          <w:szCs w:val="24"/>
        </w:rPr>
        <w:t xml:space="preserve">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1DD95AEE" w14:textId="77777777" w:rsidR="0067250D"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13.3.</w:t>
      </w:r>
      <w:r w:rsidRPr="00685314">
        <w:rPr>
          <w:rFonts w:ascii="Times New Roman" w:eastAsia="Times New Roman" w:hAnsi="Times New Roman" w:cs="Times New Roman"/>
          <w:color w:val="000000" w:themeColor="text1"/>
          <w:sz w:val="24"/>
          <w:szCs w:val="24"/>
        </w:rPr>
        <w:t xml:space="preserve">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 </w:t>
      </w:r>
    </w:p>
    <w:p w14:paraId="36821D0D" w14:textId="77777777" w:rsidR="00B600CF" w:rsidRPr="00685314" w:rsidRDefault="00B600CF" w:rsidP="00E109EF">
      <w:pPr>
        <w:pStyle w:val="a9"/>
        <w:spacing w:line="276" w:lineRule="auto"/>
        <w:jc w:val="both"/>
        <w:rPr>
          <w:rFonts w:ascii="Times New Roman" w:eastAsia="Times New Roman" w:hAnsi="Times New Roman" w:cs="Times New Roman"/>
          <w:color w:val="000000" w:themeColor="text1"/>
          <w:sz w:val="24"/>
          <w:szCs w:val="24"/>
        </w:rPr>
      </w:pPr>
      <w:r w:rsidRPr="00685314">
        <w:rPr>
          <w:rFonts w:ascii="Times New Roman" w:eastAsia="Times New Roman" w:hAnsi="Times New Roman" w:cs="Times New Roman"/>
          <w:b/>
          <w:color w:val="000000" w:themeColor="text1"/>
          <w:sz w:val="24"/>
          <w:szCs w:val="24"/>
        </w:rPr>
        <w:t>13.4.</w:t>
      </w:r>
      <w:r w:rsidRPr="00685314">
        <w:rPr>
          <w:rFonts w:ascii="Times New Roman" w:eastAsia="Times New Roman" w:hAnsi="Times New Roman" w:cs="Times New Roman"/>
          <w:color w:val="000000" w:themeColor="text1"/>
          <w:sz w:val="24"/>
          <w:szCs w:val="24"/>
        </w:rPr>
        <w:t xml:space="preserve">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sectPr w:rsidR="00B600CF" w:rsidRPr="00685314" w:rsidSect="007A2B34">
      <w:headerReference w:type="default" r:id="rId8"/>
      <w:footerReference w:type="default" r:id="rId9"/>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AC4B" w14:textId="77777777" w:rsidR="00B92738" w:rsidRDefault="00B92738" w:rsidP="0067250D">
      <w:pPr>
        <w:spacing w:after="0" w:line="240" w:lineRule="auto"/>
      </w:pPr>
      <w:r>
        <w:separator/>
      </w:r>
    </w:p>
  </w:endnote>
  <w:endnote w:type="continuationSeparator" w:id="0">
    <w:p w14:paraId="3BEDCF53" w14:textId="77777777" w:rsidR="00B92738" w:rsidRDefault="00B92738" w:rsidP="0067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470"/>
      <w:docPartObj>
        <w:docPartGallery w:val="Page Numbers (Bottom of Page)"/>
        <w:docPartUnique/>
      </w:docPartObj>
    </w:sdtPr>
    <w:sdtContent>
      <w:p w14:paraId="55224D14" w14:textId="77777777" w:rsidR="0067250D" w:rsidRDefault="00EB1BBA">
        <w:pPr>
          <w:pStyle w:val="ac"/>
          <w:jc w:val="right"/>
        </w:pPr>
        <w:r>
          <w:fldChar w:fldCharType="begin"/>
        </w:r>
        <w:r>
          <w:instrText xml:space="preserve"> PAGE   \* MERGEFORMAT </w:instrText>
        </w:r>
        <w:r>
          <w:fldChar w:fldCharType="separate"/>
        </w:r>
        <w:r w:rsidR="00F459EC">
          <w:rPr>
            <w:noProof/>
          </w:rPr>
          <w:t>1</w:t>
        </w:r>
        <w:r>
          <w:rPr>
            <w:noProof/>
          </w:rPr>
          <w:fldChar w:fldCharType="end"/>
        </w:r>
      </w:p>
    </w:sdtContent>
  </w:sdt>
  <w:p w14:paraId="1FF3CF2F" w14:textId="77777777" w:rsidR="0067250D" w:rsidRDefault="006725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25B6" w14:textId="77777777" w:rsidR="00B92738" w:rsidRDefault="00B92738" w:rsidP="0067250D">
      <w:pPr>
        <w:spacing w:after="0" w:line="240" w:lineRule="auto"/>
      </w:pPr>
      <w:r>
        <w:separator/>
      </w:r>
    </w:p>
  </w:footnote>
  <w:footnote w:type="continuationSeparator" w:id="0">
    <w:p w14:paraId="796C606F" w14:textId="77777777" w:rsidR="00B92738" w:rsidRDefault="00B92738" w:rsidP="0067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B444" w14:textId="77777777" w:rsidR="007A2B34" w:rsidRPr="00A04201" w:rsidRDefault="007A2B34" w:rsidP="007A2B34">
    <w:pPr>
      <w:pStyle w:val="a9"/>
      <w:jc w:val="center"/>
      <w:rPr>
        <w:rFonts w:ascii="Times New Roman" w:hAnsi="Times New Roman" w:cs="Times New Roman"/>
        <w:color w:val="BFBFBF" w:themeColor="background1" w:themeShade="BF"/>
        <w:sz w:val="18"/>
        <w:szCs w:val="18"/>
      </w:rPr>
    </w:pPr>
    <w:r w:rsidRPr="007A2B34">
      <w:rPr>
        <w:rFonts w:ascii="Times New Roman" w:hAnsi="Times New Roman" w:cs="Times New Roman"/>
        <w:color w:val="BFBFBF" w:themeColor="background1" w:themeShade="BF"/>
        <w:sz w:val="18"/>
        <w:szCs w:val="18"/>
      </w:rPr>
      <w:t xml:space="preserve">Березовское муниципальное автономное дошкольное образовательное учреждение </w:t>
    </w:r>
  </w:p>
  <w:p w14:paraId="065753B9" w14:textId="77777777" w:rsidR="007A2B34" w:rsidRPr="007A2B34" w:rsidRDefault="007A2B34" w:rsidP="007A2B34">
    <w:pPr>
      <w:pStyle w:val="a9"/>
      <w:jc w:val="center"/>
      <w:rPr>
        <w:rFonts w:ascii="Times New Roman" w:hAnsi="Times New Roman" w:cs="Times New Roman"/>
        <w:color w:val="BFBFBF" w:themeColor="background1" w:themeShade="BF"/>
        <w:sz w:val="18"/>
        <w:szCs w:val="18"/>
      </w:rPr>
    </w:pPr>
    <w:r w:rsidRPr="007A2B34">
      <w:rPr>
        <w:rFonts w:ascii="Times New Roman" w:hAnsi="Times New Roman" w:cs="Times New Roman"/>
        <w:color w:val="BFBFBF" w:themeColor="background1" w:themeShade="BF"/>
        <w:sz w:val="18"/>
        <w:szCs w:val="18"/>
      </w:rPr>
      <w:t>«Детский сад № 40 «Березонька»</w:t>
    </w:r>
  </w:p>
  <w:p w14:paraId="5F338A77" w14:textId="77777777" w:rsidR="007A2B34" w:rsidRPr="007A2B34" w:rsidRDefault="007A2B34" w:rsidP="007A2B34">
    <w:pPr>
      <w:pStyle w:val="aa"/>
      <w:jc w:val="center"/>
      <w:rPr>
        <w:rFonts w:ascii="Times New Roman" w:hAnsi="Times New Roman" w:cs="Times New Roman"/>
        <w:color w:val="BFBFBF" w:themeColor="background1" w:themeShade="BF"/>
        <w:sz w:val="18"/>
        <w:szCs w:val="18"/>
        <w:lang w:val="en-US"/>
      </w:rPr>
    </w:pPr>
    <w:r w:rsidRPr="007A2B34">
      <w:rPr>
        <w:rFonts w:ascii="Times New Roman" w:hAnsi="Times New Roman" w:cs="Times New Roman"/>
        <w:color w:val="BFBFBF" w:themeColor="background1" w:themeShade="BF"/>
        <w:sz w:val="18"/>
        <w:szCs w:val="18"/>
      </w:rPr>
      <w:t xml:space="preserve">623704, Свердловская область, г. Березовский, ул. Энергостроителей, строение 23 А </w:t>
    </w:r>
  </w:p>
  <w:p w14:paraId="5753E227" w14:textId="77777777" w:rsidR="007A2B34" w:rsidRPr="007A2B34" w:rsidRDefault="007A2B34" w:rsidP="007A2B34">
    <w:pPr>
      <w:pStyle w:val="aa"/>
      <w:jc w:val="center"/>
      <w:rPr>
        <w:color w:val="BFBFBF" w:themeColor="background1" w:themeShade="BF"/>
        <w:lang w:val="en-US"/>
      </w:rPr>
    </w:pPr>
    <w:r w:rsidRPr="007A2B34">
      <w:rPr>
        <w:rFonts w:ascii="Times New Roman" w:hAnsi="Times New Roman" w:cs="Times New Roman"/>
        <w:color w:val="BFBFBF" w:themeColor="background1" w:themeShade="BF"/>
        <w:sz w:val="18"/>
        <w:szCs w:val="18"/>
      </w:rPr>
      <w:t>тел</w:t>
    </w:r>
    <w:r w:rsidRPr="007A2B34">
      <w:rPr>
        <w:rFonts w:ascii="Times New Roman" w:hAnsi="Times New Roman" w:cs="Times New Roman"/>
        <w:color w:val="BFBFBF" w:themeColor="background1" w:themeShade="BF"/>
        <w:sz w:val="18"/>
        <w:szCs w:val="18"/>
        <w:lang w:val="en-US"/>
      </w:rPr>
      <w:t xml:space="preserve">. 83436960019, email: </w:t>
    </w:r>
    <w:hyperlink r:id="rId1" w:history="1">
      <w:r w:rsidRPr="007A2B34">
        <w:rPr>
          <w:rStyle w:val="a6"/>
          <w:rFonts w:ascii="Times New Roman" w:hAnsi="Times New Roman" w:cs="Times New Roman"/>
          <w:color w:val="BFBFBF" w:themeColor="background1" w:themeShade="BF"/>
          <w:sz w:val="18"/>
          <w:szCs w:val="18"/>
          <w:lang w:val="en-US"/>
        </w:rPr>
        <w:t>bgo40_dou@mail.ru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D7"/>
    <w:multiLevelType w:val="multilevel"/>
    <w:tmpl w:val="604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7EF3"/>
    <w:multiLevelType w:val="hybridMultilevel"/>
    <w:tmpl w:val="1C82F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626CD"/>
    <w:multiLevelType w:val="multilevel"/>
    <w:tmpl w:val="972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B161D"/>
    <w:multiLevelType w:val="hybridMultilevel"/>
    <w:tmpl w:val="FEC80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8A5921"/>
    <w:multiLevelType w:val="hybridMultilevel"/>
    <w:tmpl w:val="3BF22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55A36"/>
    <w:multiLevelType w:val="hybridMultilevel"/>
    <w:tmpl w:val="043CE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63266"/>
    <w:multiLevelType w:val="multilevel"/>
    <w:tmpl w:val="7A3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A4015"/>
    <w:multiLevelType w:val="hybridMultilevel"/>
    <w:tmpl w:val="66CE6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131B5B"/>
    <w:multiLevelType w:val="multilevel"/>
    <w:tmpl w:val="65D0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57682"/>
    <w:multiLevelType w:val="hybridMultilevel"/>
    <w:tmpl w:val="7354F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6A2090"/>
    <w:multiLevelType w:val="multilevel"/>
    <w:tmpl w:val="B8A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C349A"/>
    <w:multiLevelType w:val="hybridMultilevel"/>
    <w:tmpl w:val="8F5A1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6320AA"/>
    <w:multiLevelType w:val="hybridMultilevel"/>
    <w:tmpl w:val="C71E6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FA6C59"/>
    <w:multiLevelType w:val="multilevel"/>
    <w:tmpl w:val="D89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3803"/>
    <w:multiLevelType w:val="hybridMultilevel"/>
    <w:tmpl w:val="038E9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3B36FA"/>
    <w:multiLevelType w:val="multilevel"/>
    <w:tmpl w:val="C29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97381"/>
    <w:multiLevelType w:val="multilevel"/>
    <w:tmpl w:val="EF4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515DA"/>
    <w:multiLevelType w:val="hybridMultilevel"/>
    <w:tmpl w:val="F2541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A04EA"/>
    <w:multiLevelType w:val="multilevel"/>
    <w:tmpl w:val="62F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52E96"/>
    <w:multiLevelType w:val="hybridMultilevel"/>
    <w:tmpl w:val="DA2A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353B2C"/>
    <w:multiLevelType w:val="multilevel"/>
    <w:tmpl w:val="777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0002"/>
    <w:multiLevelType w:val="multilevel"/>
    <w:tmpl w:val="0208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544B6"/>
    <w:multiLevelType w:val="hybridMultilevel"/>
    <w:tmpl w:val="72B29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925C77"/>
    <w:multiLevelType w:val="multilevel"/>
    <w:tmpl w:val="2D3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6150E"/>
    <w:multiLevelType w:val="hybridMultilevel"/>
    <w:tmpl w:val="BA247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7F7D09"/>
    <w:multiLevelType w:val="hybridMultilevel"/>
    <w:tmpl w:val="2974C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5A029B"/>
    <w:multiLevelType w:val="multilevel"/>
    <w:tmpl w:val="2EC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F1017"/>
    <w:multiLevelType w:val="hybridMultilevel"/>
    <w:tmpl w:val="C8D88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DE75D7"/>
    <w:multiLevelType w:val="hybridMultilevel"/>
    <w:tmpl w:val="077EB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D021FC"/>
    <w:multiLevelType w:val="hybridMultilevel"/>
    <w:tmpl w:val="E1B80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F374AB"/>
    <w:multiLevelType w:val="multilevel"/>
    <w:tmpl w:val="05D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24BB4"/>
    <w:multiLevelType w:val="multilevel"/>
    <w:tmpl w:val="D95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A7985"/>
    <w:multiLevelType w:val="hybridMultilevel"/>
    <w:tmpl w:val="81BED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F32CAF"/>
    <w:multiLevelType w:val="multilevel"/>
    <w:tmpl w:val="40D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67DF7"/>
    <w:multiLevelType w:val="multilevel"/>
    <w:tmpl w:val="8E3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55FF3"/>
    <w:multiLevelType w:val="multilevel"/>
    <w:tmpl w:val="731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43234">
    <w:abstractNumId w:val="33"/>
  </w:num>
  <w:num w:numId="2" w16cid:durableId="1380282306">
    <w:abstractNumId w:val="21"/>
  </w:num>
  <w:num w:numId="3" w16cid:durableId="1673071107">
    <w:abstractNumId w:val="16"/>
  </w:num>
  <w:num w:numId="4" w16cid:durableId="1501700687">
    <w:abstractNumId w:val="15"/>
  </w:num>
  <w:num w:numId="5" w16cid:durableId="1243371511">
    <w:abstractNumId w:val="6"/>
  </w:num>
  <w:num w:numId="6" w16cid:durableId="1933005265">
    <w:abstractNumId w:val="31"/>
  </w:num>
  <w:num w:numId="7" w16cid:durableId="569581235">
    <w:abstractNumId w:val="20"/>
  </w:num>
  <w:num w:numId="8" w16cid:durableId="356858787">
    <w:abstractNumId w:val="23"/>
  </w:num>
  <w:num w:numId="9" w16cid:durableId="1250122311">
    <w:abstractNumId w:val="26"/>
  </w:num>
  <w:num w:numId="10" w16cid:durableId="2000037410">
    <w:abstractNumId w:val="0"/>
  </w:num>
  <w:num w:numId="11" w16cid:durableId="1180509842">
    <w:abstractNumId w:val="13"/>
  </w:num>
  <w:num w:numId="12" w16cid:durableId="450365257">
    <w:abstractNumId w:val="2"/>
  </w:num>
  <w:num w:numId="13" w16cid:durableId="186793059">
    <w:abstractNumId w:val="34"/>
  </w:num>
  <w:num w:numId="14" w16cid:durableId="131097482">
    <w:abstractNumId w:val="18"/>
  </w:num>
  <w:num w:numId="15" w16cid:durableId="864177542">
    <w:abstractNumId w:val="8"/>
  </w:num>
  <w:num w:numId="16" w16cid:durableId="1537348481">
    <w:abstractNumId w:val="30"/>
  </w:num>
  <w:num w:numId="17" w16cid:durableId="492575323">
    <w:abstractNumId w:val="35"/>
  </w:num>
  <w:num w:numId="18" w16cid:durableId="1361123568">
    <w:abstractNumId w:val="10"/>
  </w:num>
  <w:num w:numId="19" w16cid:durableId="1888447558">
    <w:abstractNumId w:val="3"/>
  </w:num>
  <w:num w:numId="20" w16cid:durableId="309601252">
    <w:abstractNumId w:val="22"/>
  </w:num>
  <w:num w:numId="21" w16cid:durableId="1692994504">
    <w:abstractNumId w:val="27"/>
  </w:num>
  <w:num w:numId="22" w16cid:durableId="948583182">
    <w:abstractNumId w:val="24"/>
  </w:num>
  <w:num w:numId="23" w16cid:durableId="946159735">
    <w:abstractNumId w:val="19"/>
  </w:num>
  <w:num w:numId="24" w16cid:durableId="1974289161">
    <w:abstractNumId w:val="1"/>
  </w:num>
  <w:num w:numId="25" w16cid:durableId="1811706767">
    <w:abstractNumId w:val="29"/>
  </w:num>
  <w:num w:numId="26" w16cid:durableId="782724446">
    <w:abstractNumId w:val="4"/>
  </w:num>
  <w:num w:numId="27" w16cid:durableId="1161389992">
    <w:abstractNumId w:val="14"/>
  </w:num>
  <w:num w:numId="28" w16cid:durableId="425611137">
    <w:abstractNumId w:val="11"/>
  </w:num>
  <w:num w:numId="29" w16cid:durableId="45762102">
    <w:abstractNumId w:val="9"/>
  </w:num>
  <w:num w:numId="30" w16cid:durableId="2142503415">
    <w:abstractNumId w:val="32"/>
  </w:num>
  <w:num w:numId="31" w16cid:durableId="2070761253">
    <w:abstractNumId w:val="12"/>
  </w:num>
  <w:num w:numId="32" w16cid:durableId="1704360986">
    <w:abstractNumId w:val="25"/>
  </w:num>
  <w:num w:numId="33" w16cid:durableId="2044207554">
    <w:abstractNumId w:val="17"/>
  </w:num>
  <w:num w:numId="34" w16cid:durableId="1400401123">
    <w:abstractNumId w:val="5"/>
  </w:num>
  <w:num w:numId="35" w16cid:durableId="411704578">
    <w:abstractNumId w:val="28"/>
  </w:num>
  <w:num w:numId="36" w16cid:durableId="962618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CF"/>
    <w:rsid w:val="000D2264"/>
    <w:rsid w:val="00177A95"/>
    <w:rsid w:val="001F23BF"/>
    <w:rsid w:val="00351678"/>
    <w:rsid w:val="004410B2"/>
    <w:rsid w:val="004A01EF"/>
    <w:rsid w:val="004A296E"/>
    <w:rsid w:val="004C0383"/>
    <w:rsid w:val="005E593A"/>
    <w:rsid w:val="0067250D"/>
    <w:rsid w:val="00685314"/>
    <w:rsid w:val="00717C95"/>
    <w:rsid w:val="007A2B34"/>
    <w:rsid w:val="0088116A"/>
    <w:rsid w:val="008D758D"/>
    <w:rsid w:val="009034BC"/>
    <w:rsid w:val="009E3858"/>
    <w:rsid w:val="009F33CE"/>
    <w:rsid w:val="00A04201"/>
    <w:rsid w:val="00A40FB2"/>
    <w:rsid w:val="00B51B8F"/>
    <w:rsid w:val="00B600CF"/>
    <w:rsid w:val="00B734C7"/>
    <w:rsid w:val="00B92738"/>
    <w:rsid w:val="00BD3FE2"/>
    <w:rsid w:val="00BE4635"/>
    <w:rsid w:val="00C14BD1"/>
    <w:rsid w:val="00C45BD7"/>
    <w:rsid w:val="00CF2021"/>
    <w:rsid w:val="00D0125F"/>
    <w:rsid w:val="00D6147E"/>
    <w:rsid w:val="00D84231"/>
    <w:rsid w:val="00DB3B01"/>
    <w:rsid w:val="00E061AF"/>
    <w:rsid w:val="00E109EF"/>
    <w:rsid w:val="00E151AF"/>
    <w:rsid w:val="00EA37FA"/>
    <w:rsid w:val="00EB1BBA"/>
    <w:rsid w:val="00F012DA"/>
    <w:rsid w:val="00F459EC"/>
    <w:rsid w:val="00F5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E46D"/>
  <w15:docId w15:val="{F4B7CD0F-0AF3-4A24-A768-819458D0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3CE"/>
  </w:style>
  <w:style w:type="paragraph" w:styleId="2">
    <w:name w:val="heading 2"/>
    <w:basedOn w:val="a"/>
    <w:link w:val="20"/>
    <w:uiPriority w:val="9"/>
    <w:qFormat/>
    <w:rsid w:val="00B600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600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00C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600CF"/>
    <w:rPr>
      <w:rFonts w:ascii="Times New Roman" w:eastAsia="Times New Roman" w:hAnsi="Times New Roman" w:cs="Times New Roman"/>
      <w:b/>
      <w:bCs/>
      <w:sz w:val="27"/>
      <w:szCs w:val="27"/>
    </w:rPr>
  </w:style>
  <w:style w:type="paragraph" w:styleId="a3">
    <w:name w:val="Normal (Web)"/>
    <w:basedOn w:val="a"/>
    <w:uiPriority w:val="99"/>
    <w:semiHidden/>
    <w:unhideWhenUsed/>
    <w:rsid w:val="00B600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600CF"/>
    <w:rPr>
      <w:b/>
      <w:bCs/>
    </w:rPr>
  </w:style>
  <w:style w:type="character" w:styleId="a5">
    <w:name w:val="Emphasis"/>
    <w:basedOn w:val="a0"/>
    <w:uiPriority w:val="20"/>
    <w:qFormat/>
    <w:rsid w:val="00B600CF"/>
    <w:rPr>
      <w:i/>
      <w:iCs/>
    </w:rPr>
  </w:style>
  <w:style w:type="character" w:styleId="a6">
    <w:name w:val="Hyperlink"/>
    <w:basedOn w:val="a0"/>
    <w:uiPriority w:val="99"/>
    <w:unhideWhenUsed/>
    <w:rsid w:val="00B600CF"/>
    <w:rPr>
      <w:color w:val="0000FF"/>
      <w:u w:val="single"/>
    </w:rPr>
  </w:style>
  <w:style w:type="paragraph" w:styleId="a7">
    <w:name w:val="Balloon Text"/>
    <w:basedOn w:val="a"/>
    <w:link w:val="a8"/>
    <w:uiPriority w:val="99"/>
    <w:semiHidden/>
    <w:unhideWhenUsed/>
    <w:rsid w:val="00B600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0CF"/>
    <w:rPr>
      <w:rFonts w:ascii="Tahoma" w:hAnsi="Tahoma" w:cs="Tahoma"/>
      <w:sz w:val="16"/>
      <w:szCs w:val="16"/>
    </w:rPr>
  </w:style>
  <w:style w:type="paragraph" w:styleId="a9">
    <w:name w:val="No Spacing"/>
    <w:uiPriority w:val="1"/>
    <w:qFormat/>
    <w:rsid w:val="00B600CF"/>
    <w:pPr>
      <w:spacing w:after="0" w:line="240" w:lineRule="auto"/>
    </w:pPr>
  </w:style>
  <w:style w:type="paragraph" w:styleId="aa">
    <w:name w:val="header"/>
    <w:basedOn w:val="a"/>
    <w:link w:val="ab"/>
    <w:uiPriority w:val="99"/>
    <w:unhideWhenUsed/>
    <w:rsid w:val="006725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250D"/>
  </w:style>
  <w:style w:type="paragraph" w:styleId="ac">
    <w:name w:val="footer"/>
    <w:basedOn w:val="a"/>
    <w:link w:val="ad"/>
    <w:uiPriority w:val="99"/>
    <w:unhideWhenUsed/>
    <w:rsid w:val="006725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2259">
      <w:bodyDiv w:val="1"/>
      <w:marLeft w:val="0"/>
      <w:marRight w:val="0"/>
      <w:marTop w:val="0"/>
      <w:marBottom w:val="0"/>
      <w:divBdr>
        <w:top w:val="none" w:sz="0" w:space="0" w:color="auto"/>
        <w:left w:val="none" w:sz="0" w:space="0" w:color="auto"/>
        <w:bottom w:val="none" w:sz="0" w:space="0" w:color="auto"/>
        <w:right w:val="none" w:sz="0" w:space="0" w:color="auto"/>
      </w:divBdr>
      <w:divsChild>
        <w:div w:id="1416248566">
          <w:marLeft w:val="0"/>
          <w:marRight w:val="0"/>
          <w:marTop w:val="0"/>
          <w:marBottom w:val="0"/>
          <w:divBdr>
            <w:top w:val="none" w:sz="0" w:space="0" w:color="auto"/>
            <w:left w:val="none" w:sz="0" w:space="0" w:color="auto"/>
            <w:bottom w:val="none" w:sz="0" w:space="0" w:color="auto"/>
            <w:right w:val="none" w:sz="0" w:space="0" w:color="auto"/>
          </w:divBdr>
        </w:div>
      </w:divsChild>
    </w:div>
    <w:div w:id="19507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bgo40_do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50B07-FCB6-4BA0-8794-A1D96C62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4474</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BeketovaN</dc:creator>
  <cp:lastModifiedBy>Марина Ягудина</cp:lastModifiedBy>
  <cp:revision>3</cp:revision>
  <dcterms:created xsi:type="dcterms:W3CDTF">2023-09-11T07:13:00Z</dcterms:created>
  <dcterms:modified xsi:type="dcterms:W3CDTF">2023-09-11T07:14:00Z</dcterms:modified>
</cp:coreProperties>
</file>